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center"/>
        <w:rPr>
          <w:rFonts w:ascii="黑体" w:eastAsia="黑体" w:cs="黑体"/>
          <w:sz w:val="44"/>
          <w:szCs w:val="44"/>
          <w:lang w:val="en-US" w:eastAsia="zh-CN"/>
        </w:rPr>
      </w:pPr>
      <w:r>
        <w:rPr>
          <w:rFonts w:ascii="黑体" w:eastAsia="黑体" w:cs="黑体" w:hint="eastAsia"/>
          <w:sz w:val="44"/>
          <w:szCs w:val="44"/>
          <w:lang w:val="en-US" w:eastAsia="zh-CN"/>
        </w:rPr>
        <w:t>井坪镇</w:t>
      </w:r>
      <w:r>
        <w:rPr>
          <w:rFonts w:ascii="黑体" w:eastAsia="黑体" w:cs="黑体" w:hint="eastAsia"/>
          <w:sz w:val="44"/>
          <w:szCs w:val="44"/>
        </w:rPr>
        <w:t>综合行政执法队</w:t>
      </w:r>
      <w:r>
        <w:rPr>
          <w:rFonts w:ascii="黑体" w:eastAsia="黑体" w:cs="黑体" w:hint="eastAsia"/>
          <w:sz w:val="44"/>
          <w:szCs w:val="44"/>
          <w:lang w:val="en-US" w:eastAsia="zh-CN"/>
        </w:rPr>
        <w:t>岗位</w:t>
      </w:r>
      <w:r>
        <w:rPr>
          <w:rFonts w:ascii="黑体" w:eastAsia="黑体" w:cs="黑体" w:hint="eastAsia"/>
          <w:sz w:val="44"/>
          <w:szCs w:val="44"/>
        </w:rPr>
        <w:t>职责</w:t>
      </w:r>
    </w:p>
    <w:p>
      <w:pPr>
        <w:spacing w:line="640" w:lineRule="exact"/>
        <w:ind w:firstLineChars="200" w:firstLine="880"/>
        <w:jc w:val="center"/>
        <w:rPr>
          <w:rFonts w:asci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镇综合执法队以镇人民政府名义开展执法工作，</w:t>
      </w:r>
      <w:r>
        <w:rPr>
          <w:rFonts w:ascii="仿宋_GB2312" w:eastAsia="仿宋_GB2312" w:cs="仿宋_GB2312" w:hint="eastAsia"/>
          <w:sz w:val="32"/>
          <w:szCs w:val="32"/>
        </w:rPr>
        <w:t>负责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辖区内的行</w:t>
      </w:r>
      <w:r>
        <w:rPr>
          <w:rFonts w:ascii="仿宋_GB2312" w:eastAsia="仿宋_GB2312" w:cs="仿宋_GB2312" w:hint="eastAsia"/>
          <w:sz w:val="32"/>
          <w:szCs w:val="32"/>
        </w:rPr>
        <w:t>法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政</w:t>
      </w:r>
      <w:r>
        <w:rPr>
          <w:rFonts w:ascii="仿宋_GB2312" w:eastAsia="仿宋_GB2312" w:cs="仿宋_GB2312" w:hint="eastAsia"/>
          <w:sz w:val="32"/>
          <w:szCs w:val="32"/>
        </w:rPr>
        <w:t>执巡查、案件接处、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执法行动、</w:t>
      </w:r>
      <w:r>
        <w:rPr>
          <w:rFonts w:ascii="仿宋_GB2312" w:eastAsia="仿宋_GB2312" w:cs="仿宋_GB2312" w:hint="eastAsia"/>
          <w:sz w:val="32"/>
          <w:szCs w:val="32"/>
        </w:rPr>
        <w:t>信息上报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执法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援助、</w:t>
      </w:r>
      <w:r>
        <w:rPr>
          <w:rFonts w:ascii="仿宋_GB2312" w:eastAsia="仿宋_GB2312" w:cs="仿宋_GB2312" w:hint="eastAsia"/>
          <w:sz w:val="32"/>
          <w:szCs w:val="32"/>
        </w:rPr>
        <w:t>公开公示等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除司法案件外，其他行政执法案件全部由镇综合执法队负责。镇综合执法队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接受区综合行政执法指挥平台统一调度指挥。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lang w:eastAsia="zh-CN"/>
        </w:rPr>
      </w:pP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队长职责</w:t>
      </w: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（一）主持综合行政执法队全面工作；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（二）合理划分责任区，做好队员定岗定责工作，全面落实行政执法责任制；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（三）抓好执法队伍建设和管理，着力提高执法人员综合素质；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（四）加强与区直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行政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执法部门的联系沟通，共同做好辖区内行政执法工作；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_GB2312" w:eastAsia="仿宋_GB2312" w:cs="仿宋_GB2312" w:hint="eastAsia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（五）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对接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区综合行政执法指挥平台，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执行区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综合行政执法指挥平台下达的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指令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完成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镇党委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交办的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相关工作。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教导员职责：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负责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执法队伍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思想政治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建设、廉政建设，不断提高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执法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队伍整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体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素质，树立良好的行政执法形象；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做好执法队党建工作，充分发挥执法队党员模范带头作用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负责执法队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办公场所、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执法设备设施和执法车辆的管理及保障工作；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right="0" w:firstLineChars="200" w:firstLine="640"/>
        <w:jc w:val="both"/>
        <w:rPr>
          <w:rFonts w:ascii="仿宋" w:eastAsia="仿宋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完成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队长及镇党委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交办的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工作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任务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副队长职责：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（一）协助队长做好执法工作，确保完成各项任务；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（二）组织全队执法人员进行业务学习，提高执法人员业务能力和执法水平；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（三）做好执法巡查工作，及时发现、制止和处理违法行为；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（四）做好巡查日志记录工作，建立执法台账；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（五）抓好工作目标责任的落实，及时汇报发现的问题，并提出整改意见；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（六）指导执法人员做好违法案件的登记、调查和处理工作；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（七）做好综合行政执法队的档案管理和内务相关工作；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（八）完成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队长及镇党委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交办的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工作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任务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ascii="黑体" w:eastAsia="黑体" w:cs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队员岗位职责：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（一）认真学习政治理论和相关业务知识，不断提高思想觉悟和文化素质；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（二）学习相关法律、法规、规章和政策性文件，熟练掌握与执法岗位相关的法律知识，不断提高行政执法水平；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（三）积极宣传法律法规政策，严格执行各项规章制度，做到严格规范公正文明执法，自觉维护队伍形象；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（四）严格履行执法程序，管理好罚没物品和执法文书等，认真做好执法台账记录；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（五）敬业爱岗、忠于职守、服从管理，坚决完成任务；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服务群众、接受监督、团结同志，维护集体荣誉；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（六）积极受理群众求助和投诉，维护群众合法利益；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（七）做好责任区域内各项行政执法工作；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645"/>
        <w:jc w:val="both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（八）完成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队长及镇党委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交办的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工作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任务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Verdana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next w:val="20"/>
    <w:pPr>
      <w:widowControl/>
      <w:spacing w:before="100" w:beforeAutospacing="1" w:after="100" w:afterAutospacing="1"/>
      <w:jc w:val="left"/>
    </w:pPr>
    <w:rPr>
      <w:rFonts w:ascii="Verdana" w:eastAsia="宋体" w:cs="宋体" w:hAnsi="Verdana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946</Words>
  <Characters>946</Characters>
  <Lines>54</Lines>
  <Paragraphs>33</Paragraphs>
  <CharactersWithSpaces>946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2023-02-02T01:11:05Z</dcterms:created>
  <dcterms:modified xsi:type="dcterms:W3CDTF">2023-02-02T01:11:15Z</dcterms:modified>
</cp:coreProperties>
</file>