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numPr>
          <w:ilvl w:val="0"/>
          <w:numId w:val="0"/>
        </w:numPr>
        <w:ind w:firstLineChars="0"/>
        <w:rPr>
          <w:rStyle w:val="1Char"/>
          <w:rFonts w:cs="Times New Roman"/>
        </w:rPr>
      </w:pPr>
      <w:r>
        <w:rPr>
          <w:rStyle w:val="1Char"/>
          <w:rFonts w:cs="Times New Roman"/>
        </w:rPr>
        <w:t>附</w:t>
      </w:r>
      <w:r>
        <w:rPr>
          <w:rStyle w:val="1Char"/>
          <w:rFonts w:cs="Times New Roman"/>
        </w:rPr>
        <w:t>件</w:t>
      </w:r>
      <w:r>
        <w:rPr>
          <w:rStyle w:val="1Char"/>
          <w:rFonts w:cs="Times New Roman"/>
        </w:rPr>
        <w:t>2</w:t>
      </w:r>
    </w:p>
    <w:p>
      <w:pPr>
        <w:pStyle w:val="63"/>
        <w:spacing w:beforeLines="100" w:before="436" w:afterLines="100" w:after="436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高石庄乡护林防火领导组成员责任分解表</w:t>
      </w:r>
    </w:p>
    <w:p>
      <w:pPr>
        <w:rPr>
          <w:rFonts w:cs="Times New Roman"/>
        </w:rPr>
      </w:pPr>
      <w:r>
        <w:rPr>
          <w:rFonts w:cs="Times New Roman"/>
        </w:rPr>
        <w:t>薛海龙</w:t>
      </w:r>
      <w:r>
        <w:rPr>
          <w:rFonts w:cs="Times New Roman"/>
        </w:rPr>
        <w:t>：负责护林防火全面</w:t>
      </w:r>
      <w:r>
        <w:rPr>
          <w:rFonts w:cs="Times New Roman"/>
        </w:rPr>
        <w:t>工作</w:t>
      </w:r>
      <w:r>
        <w:rPr>
          <w:rFonts w:cs="Times New Roman"/>
        </w:rPr>
        <w:t>，</w:t>
      </w:r>
      <w:r>
        <w:rPr>
          <w:rFonts w:cs="Times New Roman"/>
        </w:rPr>
        <w:t>组织指</w:t>
      </w:r>
      <w:r>
        <w:rPr>
          <w:rFonts w:cs="Times New Roman"/>
        </w:rPr>
        <w:t>挥森林</w:t>
      </w:r>
      <w:r>
        <w:rPr>
          <w:rFonts w:cs="Times New Roman"/>
        </w:rPr>
        <w:t>火</w:t>
      </w:r>
      <w:r>
        <w:rPr>
          <w:rFonts w:cs="Times New Roman"/>
        </w:rPr>
        <w:t>灾</w:t>
      </w:r>
      <w:r>
        <w:rPr>
          <w:rFonts w:cs="Times New Roman"/>
        </w:rPr>
        <w:t>的扑救</w:t>
      </w:r>
      <w:r>
        <w:rPr>
          <w:rFonts w:cs="Times New Roman"/>
        </w:rPr>
        <w:t>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138349982</w:t>
      </w:r>
      <w:r>
        <w:rPr>
          <w:rFonts w:cs="Times New Roman"/>
        </w:rPr>
        <w:t>11</w:t>
      </w:r>
      <w:r>
        <w:rPr>
          <w:rFonts w:cs="Times New Roman"/>
        </w:rPr>
        <w:t>）</w:t>
      </w:r>
      <w:r>
        <w:rPr>
          <w:rFonts w:cs="Times New Roman"/>
        </w:rPr>
        <w:t>。</w:t>
      </w:r>
    </w:p>
    <w:p>
      <w:pPr>
        <w:rPr>
          <w:rFonts w:cs="Times New Roman"/>
        </w:rPr>
      </w:pPr>
      <w:r>
        <w:rPr>
          <w:rFonts w:cs="Times New Roman"/>
        </w:rPr>
        <w:t>高</w:t>
      </w:r>
      <w:r>
        <w:rPr>
          <w:rFonts w:cs="Times New Roman"/>
        </w:rPr>
        <w:t xml:space="preserve">  </w:t>
      </w:r>
      <w:r>
        <w:rPr>
          <w:rFonts w:cs="Times New Roman"/>
        </w:rPr>
        <w:t>宇</w:t>
      </w:r>
      <w:r>
        <w:rPr>
          <w:rFonts w:cs="Times New Roman"/>
        </w:rPr>
        <w:t>：</w:t>
      </w:r>
      <w:r>
        <w:rPr>
          <w:rFonts w:cs="Times New Roman"/>
        </w:rPr>
        <w:t>负责护林防火工作</w:t>
      </w:r>
      <w:r>
        <w:rPr>
          <w:rFonts w:cs="Times New Roman"/>
        </w:rPr>
        <w:t>，各片护林防火的日常监督工作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13103495132</w:t>
      </w:r>
      <w:r>
        <w:rPr>
          <w:rFonts w:cs="Times New Roman"/>
        </w:rPr>
        <w:t>）</w:t>
      </w:r>
      <w:r>
        <w:rPr>
          <w:rFonts w:cs="Times New Roman"/>
        </w:rPr>
        <w:t>。</w:t>
      </w:r>
    </w:p>
    <w:p>
      <w:pPr>
        <w:rPr>
          <w:rFonts w:cs="Times New Roman"/>
        </w:rPr>
      </w:pPr>
      <w:r>
        <w:rPr>
          <w:rFonts w:cs="Times New Roman"/>
        </w:rPr>
        <w:t>刘泽民：</w:t>
      </w:r>
      <w:r>
        <w:rPr>
          <w:rFonts w:cs="Times New Roman"/>
        </w:rPr>
        <w:t>负责所包片护林员履行职责的督查工作及日常监管工作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13546787799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张天昌</w:t>
      </w:r>
      <w:r>
        <w:rPr>
          <w:rFonts w:cs="Times New Roman"/>
        </w:rPr>
        <w:t>：负责所包片护林员履行职责的督查</w:t>
      </w:r>
      <w:r>
        <w:rPr>
          <w:rFonts w:cs="Times New Roman"/>
        </w:rPr>
        <w:t>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13623493947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刘</w:t>
      </w:r>
      <w:r>
        <w:rPr>
          <w:rFonts w:cs="Times New Roman"/>
        </w:rPr>
        <w:t xml:space="preserve">  </w:t>
      </w:r>
      <w:r>
        <w:rPr>
          <w:rFonts w:cs="Times New Roman"/>
        </w:rPr>
        <w:t>芳</w:t>
      </w:r>
      <w:r>
        <w:rPr>
          <w:rFonts w:cs="Times New Roman"/>
        </w:rPr>
        <w:t>：负责护林防火的督查工作及失职、渎职的查处工作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15110802345</w:t>
      </w:r>
      <w:r>
        <w:rPr>
          <w:rFonts w:cs="Times New Roman"/>
        </w:rPr>
        <w:t>）。</w:t>
      </w:r>
    </w:p>
    <w:p>
      <w:pPr>
        <w:rPr>
          <w:rFonts w:cs="Times New Roman"/>
          <w:b/>
          <w:bCs/>
        </w:rPr>
      </w:pPr>
      <w:r>
        <w:rPr>
          <w:rFonts w:cs="Times New Roman"/>
        </w:rPr>
        <w:t>刘</w:t>
      </w:r>
      <w:r>
        <w:rPr>
          <w:rFonts w:cs="Times New Roman"/>
        </w:rPr>
        <w:t xml:space="preserve">  </w:t>
      </w:r>
      <w:r>
        <w:rPr>
          <w:rFonts w:cs="Times New Roman"/>
        </w:rPr>
        <w:t>平：</w:t>
      </w:r>
      <w:r>
        <w:rPr>
          <w:rFonts w:cs="Times New Roman"/>
        </w:rPr>
        <w:t>负责所包片护林员履行职责的督查工作及日常监管工作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18634</w:t>
      </w:r>
      <w:r>
        <w:rPr>
          <w:rFonts w:cs="Times New Roman"/>
        </w:rPr>
        <w:t>911588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金小花</w:t>
      </w:r>
      <w:r>
        <w:rPr>
          <w:rFonts w:cs="Times New Roman"/>
        </w:rPr>
        <w:t>：</w:t>
      </w:r>
      <w:r>
        <w:rPr>
          <w:rFonts w:cs="Times New Roman"/>
        </w:rPr>
        <w:t>负责所</w:t>
      </w:r>
      <w:r>
        <w:rPr>
          <w:rFonts w:cs="Times New Roman"/>
        </w:rPr>
        <w:t>包片护</w:t>
      </w:r>
      <w:r>
        <w:rPr>
          <w:rFonts w:cs="Times New Roman"/>
        </w:rPr>
        <w:t>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15634914477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陈</w:t>
      </w:r>
      <w:r>
        <w:rPr>
          <w:rFonts w:cs="Times New Roman"/>
        </w:rPr>
        <w:t xml:space="preserve">  </w:t>
      </w:r>
      <w:r>
        <w:rPr>
          <w:rFonts w:cs="Times New Roman"/>
        </w:rPr>
        <w:t>钰</w:t>
      </w:r>
      <w:r>
        <w:rPr>
          <w:rFonts w:cs="Times New Roman"/>
        </w:rPr>
        <w:t>：负责所包片护林员履行职责的督查工作及日常监管工作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18434641786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张春霞</w:t>
      </w:r>
      <w:r>
        <w:rPr>
          <w:rFonts w:cs="Times New Roman"/>
        </w:rPr>
        <w:t>：负责所包片护林员履行职责的督查工作及日常监管工作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1362346315</w:t>
      </w:r>
      <w:r>
        <w:rPr>
          <w:rFonts w:cs="Times New Roman"/>
        </w:rPr>
        <w:t>9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孟建军</w:t>
      </w:r>
      <w:r>
        <w:rPr>
          <w:rFonts w:cs="Times New Roman"/>
        </w:rPr>
        <w:t>：</w:t>
      </w:r>
      <w:r>
        <w:rPr>
          <w:rFonts w:cs="Times New Roman"/>
        </w:rPr>
        <w:t>负责组织协调民兵预备役搞好森林灭火工作</w:t>
      </w:r>
      <w:r>
        <w:rPr>
          <w:rFonts w:cs="Times New Roman"/>
        </w:rPr>
        <w:t>和</w:t>
      </w:r>
      <w:r>
        <w:rPr>
          <w:rFonts w:cs="Times New Roman"/>
        </w:rPr>
        <w:t>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电话1</w:t>
      </w:r>
      <w:r>
        <w:rPr>
          <w:rFonts w:cs="Times New Roman"/>
        </w:rPr>
        <w:t>8703495518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武占</w:t>
      </w:r>
      <w:r>
        <w:rPr>
          <w:rFonts w:cs="Times New Roman"/>
        </w:rPr>
        <w:t>权</w:t>
      </w:r>
      <w:r>
        <w:rPr>
          <w:rFonts w:cs="Times New Roman"/>
        </w:rPr>
        <w:t>：负责所包片护林员履行职</w:t>
      </w:r>
      <w:r>
        <w:rPr>
          <w:rFonts w:cs="Times New Roman"/>
        </w:rPr>
        <w:t>责</w:t>
      </w:r>
      <w:r>
        <w:rPr>
          <w:rFonts w:cs="Times New Roman"/>
        </w:rPr>
        <w:t>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13834191468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苗  强</w:t>
      </w:r>
      <w:r>
        <w:rPr>
          <w:rFonts w:cs="Times New Roman"/>
        </w:rPr>
        <w:t>：负责所包片护林员</w:t>
      </w:r>
      <w:r>
        <w:rPr>
          <w:rFonts w:cs="Times New Roman"/>
        </w:rPr>
        <w:t>履行职责</w:t>
      </w:r>
      <w:r>
        <w:rPr>
          <w:rFonts w:cs="Times New Roman"/>
        </w:rPr>
        <w:t>的督</w:t>
      </w:r>
      <w:r>
        <w:rPr>
          <w:rFonts w:cs="Times New Roman"/>
        </w:rPr>
        <w:t>查工作及日常</w:t>
      </w:r>
      <w:r>
        <w:rPr>
          <w:rFonts w:cs="Times New Roman"/>
        </w:rPr>
        <w:t>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18734927222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赵宏彪</w:t>
      </w:r>
      <w:r>
        <w:rPr>
          <w:rFonts w:cs="Times New Roman"/>
        </w:rPr>
        <w:t>：负责所包片护林员履行职责的督查工作及日常监管工作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13934996163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侯宇翔</w:t>
      </w:r>
      <w:r>
        <w:rPr>
          <w:rFonts w:cs="Times New Roman"/>
        </w:rPr>
        <w:t>：负责森林火灾的预防和扑救，森林火灾和毁林案件的侦破查处工作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1530349</w:t>
      </w:r>
      <w:r>
        <w:rPr>
          <w:rFonts w:cs="Times New Roman"/>
        </w:rPr>
        <w:t>8756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贺</w:t>
      </w:r>
      <w:r>
        <w:rPr>
          <w:rFonts w:cs="Times New Roman"/>
        </w:rPr>
        <w:t xml:space="preserve">  </w:t>
      </w:r>
      <w:r>
        <w:rPr>
          <w:rFonts w:cs="Times New Roman"/>
        </w:rPr>
        <w:t>志：负责森林防火宣传教</w:t>
      </w:r>
      <w:r>
        <w:rPr>
          <w:rFonts w:cs="Times New Roman"/>
        </w:rPr>
        <w:t>育工作，特别是抓好寄宿</w:t>
      </w:r>
      <w:r>
        <w:rPr>
          <w:rFonts w:cs="Times New Roman"/>
        </w:rPr>
        <w:t>制小学生的安全教育工作</w:t>
      </w:r>
      <w:r>
        <w:rPr>
          <w:rFonts w:cs="Times New Roman"/>
        </w:rPr>
        <w:t>（</w:t>
      </w:r>
      <w:r>
        <w:rPr>
          <w:rFonts w:cs="Times New Roman"/>
        </w:rPr>
        <w:t>电话：</w:t>
      </w:r>
      <w:r>
        <w:rPr>
          <w:rFonts w:cs="Times New Roman"/>
        </w:rPr>
        <w:t>13934961277</w:t>
      </w:r>
      <w:r>
        <w:rPr>
          <w:rFonts w:cs="Times New Roman"/>
        </w:rPr>
        <w:t>）。</w:t>
      </w:r>
    </w:p>
    <w:p>
      <w:pPr>
        <w:rPr>
          <w:rFonts w:cs="Times New Roman"/>
        </w:rPr>
      </w:pPr>
      <w:r>
        <w:rPr>
          <w:rFonts w:cs="Times New Roman"/>
        </w:rPr>
        <w:t>梁</w:t>
      </w:r>
      <w:r>
        <w:rPr>
          <w:rFonts w:cs="Times New Roman"/>
        </w:rPr>
        <w:t xml:space="preserve">  </w:t>
      </w:r>
      <w:r>
        <w:rPr>
          <w:rFonts w:cs="Times New Roman"/>
        </w:rPr>
        <w:t>坤：负责护林员履行职责的督查工作及日常监管工作</w:t>
      </w:r>
      <w:r>
        <w:rPr>
          <w:rFonts w:cs="Times New Roman"/>
        </w:rPr>
        <w:t>（</w:t>
      </w:r>
      <w:r>
        <w:rPr>
          <w:rFonts w:cs="Times New Roman"/>
        </w:rPr>
        <w:t>电话</w:t>
      </w:r>
      <w:r>
        <w:rPr>
          <w:rFonts w:cs="Times New Roman"/>
        </w:rPr>
        <w:t>：13643649842</w:t>
      </w:r>
      <w:r>
        <w:rPr>
          <w:rFonts w:cs="Times New Roman"/>
        </w:rPr>
        <w:t>）。</w:t>
      </w:r>
      <w:bookmarkStart w:id="0" w:name="_GoBack"/>
      <w:bookmarkEnd w:id="0"/>
    </w:p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734349"/>
    <w:multiLevelType w:val="hybridMultilevel"/>
    <w:tmpl w:val="77462778"/>
    <w:lvl w:ilvl="0">
      <w:start w:val="1"/>
      <w:numFmt w:val="chineseCountingThousand"/>
      <w:lvlRestart w:val="0"/>
      <w:pStyle w:val="1"/>
      <w:lvlText w:val="%1、"/>
      <w:lvlJc w:val="left"/>
      <w:pPr>
        <w:tabs>
          <w:tab w:val="num" w:pos="0"/>
        </w:tabs>
        <w:ind w:left="1052" w:hanging="420"/>
      </w:pPr>
      <w:rPr>
        <w:rFonts w:hint="eastAsia"/>
      </w:rPr>
    </w:lvl>
    <w:lvl w:ilvl="1">
      <w:start w:val="1"/>
      <w:numFmt w:val="japaneseCounting"/>
      <w:lvlText w:val="(%2)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Times New Roman" w:eastAsia="方正仿宋_GBK" w:cs="Calibri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next w:val="0"/>
    <w:link w:val="1Char"/>
    <w:pPr>
      <w:widowControl w:val="0"/>
      <w:numPr>
        <w:ilvl w:val="0"/>
        <w:numId w:val="1"/>
      </w:numPr>
      <w:adjustRightInd w:val="0"/>
      <w:ind w:left="629" w:firstLineChars="200" w:firstLine="200"/>
      <w:jc w:val="left"/>
      <w:outlineLvl w:val="0"/>
    </w:pPr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3">
    <w:name w:val="Title"/>
    <w:next w:val="0"/>
    <w:pPr>
      <w:widowControl w:val="0"/>
      <w:spacing w:line="600" w:lineRule="exact"/>
      <w:ind w:firstLineChars="200" w:firstLine="200"/>
      <w:jc w:val="center"/>
      <w:outlineLvl w:val="0"/>
    </w:pPr>
    <w:rPr>
      <w:rFonts w:ascii="等线 Light" w:eastAsia="方正小标宋_GBK" w:cs="Times New Roman" w:hAnsi="等线 Light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596</Words>
  <Characters>756</Characters>
  <Lines>35</Lines>
  <Paragraphs>18</Paragraphs>
  <CharactersWithSpaces>770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2023-01-10T08:14:17Z</dcterms:created>
  <dcterms:modified xsi:type="dcterms:W3CDTF">2023-01-10T08:14:53Z</dcterms:modified>
</cp:coreProperties>
</file>