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4299" w14:textId="30EAE8B7" w:rsidR="00552B47" w:rsidRPr="004E6112" w:rsidRDefault="00235F78" w:rsidP="004E6112">
      <w:pPr>
        <w:widowControl/>
        <w:wordWrap w:val="0"/>
        <w:jc w:val="center"/>
        <w:rPr>
          <w:rFonts w:hint="eastAsia"/>
        </w:rPr>
      </w:pPr>
      <w:r w:rsidRPr="000368C9">
        <w:rPr>
          <w:rFonts w:ascii="宋体" w:eastAsia="宋体" w:hAnsi="宋体" w:cs="宋体" w:hint="eastAsia"/>
          <w:b/>
          <w:bCs/>
          <w:kern w:val="0"/>
          <w:sz w:val="36"/>
          <w:szCs w:val="36"/>
          <w:lang w:bidi="ar"/>
        </w:rPr>
        <w:t>本次检验项目</w:t>
      </w:r>
    </w:p>
    <w:p w14:paraId="771B4DA4" w14:textId="275465C0" w:rsidR="004E6112" w:rsidRDefault="004E6112" w:rsidP="004E6112">
      <w:pPr>
        <w:widowControl/>
        <w:wordWrap w:val="0"/>
        <w:spacing w:line="580" w:lineRule="atLeast"/>
        <w:ind w:left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1、饼干</w:t>
      </w:r>
    </w:p>
    <w:p w14:paraId="18419214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268DCC07" w14:textId="288A920F" w:rsidR="004E6112" w:rsidRPr="000368C9" w:rsidRDefault="004E6112" w:rsidP="004E6112">
      <w:pPr>
        <w:widowControl/>
        <w:wordWrap w:val="0"/>
        <w:spacing w:line="580" w:lineRule="atLeast"/>
        <w:ind w:firstLine="64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食品添加剂使用标准》、</w:t>
      </w:r>
      <w:r w:rsidRPr="004E6112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7100-2015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4E6112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饼干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等。</w:t>
      </w:r>
    </w:p>
    <w:p w14:paraId="41D93D92" w14:textId="6BD044AC" w:rsidR="004E6112" w:rsidRPr="004E6112" w:rsidRDefault="004E6112" w:rsidP="004E6112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6D7E941F" w14:textId="3583B19D" w:rsidR="004E6112" w:rsidRDefault="004E6112" w:rsidP="004E6112">
      <w:pPr>
        <w:widowControl/>
        <w:wordWrap w:val="0"/>
        <w:spacing w:line="580" w:lineRule="atLeast"/>
        <w:ind w:left="640"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山梨酸及其钾盐（以山梨酸计）、苯甲酸及其钠盐（以苯甲酸计）、过氧化值（以脂肪计）、酸价（以脂肪计）（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KOH）、铝的残留量（干样品，以Al计）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4F05C9E4" w14:textId="77777777" w:rsidR="004E6112" w:rsidRDefault="004E6112" w:rsidP="004E6112">
      <w:pPr>
        <w:widowControl/>
        <w:wordWrap w:val="0"/>
        <w:spacing w:line="580" w:lineRule="atLeast"/>
        <w:ind w:left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2、餐饮食品</w:t>
      </w:r>
    </w:p>
    <w:p w14:paraId="2C1F2012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411E3020" w14:textId="0DDBA158" w:rsidR="004E6112" w:rsidRPr="000368C9" w:rsidRDefault="004E6112" w:rsidP="004E6112">
      <w:pPr>
        <w:widowControl/>
        <w:wordWrap w:val="0"/>
        <w:spacing w:line="580" w:lineRule="atLeast"/>
        <w:ind w:firstLineChars="200" w:firstLine="64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食品添加剂使用标准》。</w:t>
      </w:r>
    </w:p>
    <w:p w14:paraId="3E291072" w14:textId="77777777" w:rsidR="004E6112" w:rsidRPr="004E6112" w:rsidRDefault="004E6112" w:rsidP="004E6112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64502722" w14:textId="61BDF250" w:rsidR="004E6112" w:rsidRDefault="004E6112" w:rsidP="004E6112">
      <w:pPr>
        <w:widowControl/>
        <w:wordWrap w:val="0"/>
        <w:spacing w:line="580" w:lineRule="atLeast"/>
        <w:ind w:left="640"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山梨酸及其钾盐（以山梨酸计）、糖精钠（以糖精计）、苯甲酸及其钠盐（以苯甲酸计）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阴离子合成洗涤剂（以十二烷基苯磺酸钠计）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铝的残留量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(干样品,以Al计)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71FA3923" w14:textId="59BF0033" w:rsidR="004E6112" w:rsidRDefault="004E6112" w:rsidP="004E6112">
      <w:pPr>
        <w:widowControl/>
        <w:wordWrap w:val="0"/>
        <w:spacing w:line="580" w:lineRule="atLeast"/>
        <w:ind w:left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3、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炒货食品及坚果制品</w:t>
      </w:r>
    </w:p>
    <w:p w14:paraId="76238EB9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4D274572" w14:textId="5F8CA79E" w:rsidR="004E6112" w:rsidRP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lastRenderedPageBreak/>
        <w:t>抽检依据是</w:t>
      </w:r>
      <w:r w:rsidRPr="004E6112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19300-2014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4E6112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坚果与籽类食品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2762-2017《食品安全国家标准 食品中污染物限量》、GB 2761-2017《食品安全国家标准 食品中真菌毒素限量》。</w:t>
      </w:r>
    </w:p>
    <w:p w14:paraId="769FF22A" w14:textId="77777777" w:rsidR="004E6112" w:rsidRPr="004E6112" w:rsidRDefault="004E6112" w:rsidP="004E6112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276EE23C" w14:textId="77777777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过氧化值（以脂肪计）、酸价（以脂肪计）（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KOH）、铅（以Pb计）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糖精钠（以糖精计）、过氧化值（以脂肪计）、酸价（以脂肪计）（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KOH）、铅（以Pb计）、黄曲霉毒素 B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₁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63E9EEA3" w14:textId="5AD6EC0B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4、淀粉及其制品</w:t>
      </w:r>
    </w:p>
    <w:p w14:paraId="2B5D34D2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31C02DE3" w14:textId="77777777" w:rsidR="004E6112" w:rsidRPr="000368C9" w:rsidRDefault="004E6112" w:rsidP="004E6112">
      <w:pPr>
        <w:widowControl/>
        <w:wordWrap w:val="0"/>
        <w:spacing w:line="580" w:lineRule="atLeast"/>
        <w:ind w:firstLine="64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食品中污染物限量》。</w:t>
      </w:r>
    </w:p>
    <w:p w14:paraId="022A510B" w14:textId="7312E9CF" w:rsidR="004E6112" w:rsidRDefault="004E6112" w:rsidP="004E6112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2074D110" w14:textId="77777777" w:rsidR="004E6112" w:rsidRPr="00DB43AD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二氧化硫残留量、山梨酸及其钾盐（以山梨酸计）、苯甲酸及其钠盐（以苯甲酸计）、铅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(以Pb计)、铝的残留量(干样品，以Al计)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3C85113A" w14:textId="278B3C34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5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、豆制品</w:t>
      </w:r>
    </w:p>
    <w:p w14:paraId="108C1302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68C1F211" w14:textId="24F4BE9E" w:rsidR="004E6112" w:rsidRPr="000368C9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lastRenderedPageBreak/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食品安全企业标准等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。</w:t>
      </w:r>
    </w:p>
    <w:p w14:paraId="23914D97" w14:textId="377272D9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57F2C3AC" w14:textId="77777777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山梨酸及其钾盐（以山梨酸计）、脱氢乙酸及其钠盐（以脱氢乙酸计）、苯甲酸及其钠盐（以苯甲酸计）、蛋白质、铅（以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17498304" w14:textId="56D4B15C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6、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方便食品</w:t>
      </w:r>
    </w:p>
    <w:p w14:paraId="400D3BF1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56C163C4" w14:textId="47827EAC" w:rsidR="004E6112" w:rsidRPr="000368C9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</w:t>
      </w:r>
      <w:r w:rsidRPr="004E6112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17400-2015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4E6112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方便面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。</w:t>
      </w:r>
    </w:p>
    <w:p w14:paraId="38A509F6" w14:textId="01414B38" w:rsidR="004E6112" w:rsidRPr="004E6112" w:rsidRDefault="004E6112" w:rsidP="004E6112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7A33E8A5" w14:textId="77777777" w:rsidR="004E6112" w:rsidRPr="00DB43AD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大肠菌群、水分、菌落总数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34710AFC" w14:textId="339B6178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、糕点</w:t>
      </w:r>
    </w:p>
    <w:p w14:paraId="29A86C96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3D5A8A56" w14:textId="494C720E" w:rsidR="004E6112" w:rsidRPr="000368C9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7099-2015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糕点、面包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》。</w:t>
      </w:r>
    </w:p>
    <w:p w14:paraId="6AF714FA" w14:textId="40E8895C" w:rsidR="004E6112" w:rsidRPr="004E6112" w:rsidRDefault="004E6112" w:rsidP="004E6112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6FBF47ED" w14:textId="7777777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山梨酸及其钾盐（以山梨酸计）、苯甲酸及其钠盐（以苯甲酸计）、过氧化值（以脂肪计）、酸价（以脂肪计）（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KOH）、铅（以Pb计）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18373BE5" w14:textId="34EE9852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、罐头</w:t>
      </w:r>
    </w:p>
    <w:p w14:paraId="75E2CB28" w14:textId="77777777" w:rsidR="004E6112" w:rsidRPr="000368C9" w:rsidRDefault="004E6112" w:rsidP="004E6112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1898BA70" w14:textId="6539ADE3" w:rsidR="004E6112" w:rsidRPr="000368C9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="00553A04"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7098-2015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="00553A04"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罐头食品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》。</w:t>
      </w:r>
    </w:p>
    <w:p w14:paraId="40565389" w14:textId="3101FE2A" w:rsidR="004E6112" w:rsidRPr="004E6112" w:rsidRDefault="004E6112" w:rsidP="004E6112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1A019024" w14:textId="77777777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商业无菌、山梨酸及其钾盐（以山梨酸计）、糖精钠（以糖精计）、苯甲酸及其钠盐（以苯甲酸计）、镉（以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Cd计）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490387A6" w14:textId="14A17FA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9、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酒类</w:t>
      </w:r>
    </w:p>
    <w:p w14:paraId="7FECE140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3D8A60BE" w14:textId="77777777" w:rsidR="00553A04" w:rsidRPr="000368C9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GB/T 10781.2-2006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清香型白酒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GB/T 13662-2018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黄酒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食品中污染物限量》。</w:t>
      </w:r>
    </w:p>
    <w:p w14:paraId="12AAF460" w14:textId="337535E4" w:rsidR="00553A04" w:rsidRPr="00553A04" w:rsidRDefault="00553A04" w:rsidP="00553A04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2777CB97" w14:textId="7777777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氰化物（以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HCN计）、甲醇、糖精钠(以糖精计)、酒精度、铅（以Pb计）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39CA22FE" w14:textId="7114419E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lastRenderedPageBreak/>
        <w:t>10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、粮食加工品</w:t>
      </w:r>
    </w:p>
    <w:p w14:paraId="6839EB86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110D56AA" w14:textId="0B534068" w:rsidR="00553A04" w:rsidRPr="000368C9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2762-2017《食品安全国家标准 食品中污染物限量》、GB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2761-2017《食品安全国家标准 食品中真菌毒素限量》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食品安全企业标准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等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31264492" w14:textId="084B11F7" w:rsidR="00553A04" w:rsidRPr="00553A04" w:rsidRDefault="00553A04" w:rsidP="00553A04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1AAD3A86" w14:textId="77777777" w:rsidR="004E6112" w:rsidRPr="001874BA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3E1DEE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镉（以</w:t>
      </w:r>
      <w:r w:rsidRPr="003E1DEE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Cd计）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3E1DEE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赭曲霉毒素</w:t>
      </w:r>
      <w:r w:rsidRPr="003E1DEE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A、铅（以Pb计）、铬(以Cr计)</w:t>
      </w:r>
      <w:r w:rsidRPr="003E1DEE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、黄曲霉毒素</w:t>
      </w:r>
      <w:r w:rsidRPr="003E1DEE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B</w:t>
      </w:r>
      <w:r w:rsidRPr="003E1DEE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₁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山梨酸及其钾盐（以山梨酸计）、脱氢乙酸及其钠盐（以脱氢乙酸计）、苯甲酸及其钠盐（以苯甲酸计）、菌落总数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02AAEEC4" w14:textId="423912ED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、肉制品</w:t>
      </w:r>
    </w:p>
    <w:p w14:paraId="39C6470F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06A0CB7E" w14:textId="59945530" w:rsidR="00553A04" w:rsidRPr="000368C9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</w:t>
      </w:r>
      <w:bookmarkStart w:id="0" w:name="_Hlk122881182"/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bookmarkEnd w:id="0"/>
      <w:r w:rsidRPr="00553A04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整顿办函〔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2011〕1 号、食品整治办〔2008〕3号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。</w:t>
      </w:r>
    </w:p>
    <w:p w14:paraId="2297EF5B" w14:textId="02DD832C" w:rsidR="00553A04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72967EA3" w14:textId="7777777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亚硝酸盐（以亚硝酸钠计）、单核细胞增生李斯特氏菌、大肠菌群、山梨酸及其钾盐（以山梨酸计）、总砷（以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As计）、氯霉素、沙门氏菌、糖精钠（以糖精计）、胭脂红、脱氢乙酸及其钠盐(以脱氢乙酸计)、苯甲酸及其钠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lastRenderedPageBreak/>
        <w:t>盐（以苯甲酸计）、菌落总数、酸性橙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Ⅱ</w:t>
      </w:r>
      <w:r w:rsidRPr="001874B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、金黄色葡萄球菌、铅（以Pb计）、铬（以Cr计）、镉（以Cd计）、防腐剂混合使用时各自用量占其最大使用量的比例之和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12851E38" w14:textId="2EBA8BA6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、食糖</w:t>
      </w:r>
    </w:p>
    <w:p w14:paraId="0152DDEC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631869B8" w14:textId="47004EA1" w:rsidR="00553A04" w:rsidRPr="000368C9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13104-2014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《</w:t>
      </w:r>
      <w:r w:rsidRPr="00553A04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食品安全国家标准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食糖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》。</w:t>
      </w:r>
    </w:p>
    <w:p w14:paraId="458C18B3" w14:textId="25C6EA1B" w:rsidR="00553A04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17E4FD39" w14:textId="7777777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二氧化硫、螨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46D333FF" w14:textId="200CF177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、食用农产</w:t>
      </w:r>
      <w:r w:rsidRPr="003E1DEE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品</w:t>
      </w:r>
    </w:p>
    <w:p w14:paraId="7235561C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0335570D" w14:textId="0FFD35D7" w:rsidR="00553A04" w:rsidRPr="000368C9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2760-2014《食品安全国家标准 食品添加剂使用标准》、GB 276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3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-20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21《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食品中农药最大残留限量》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食品中污染物限量》。</w:t>
      </w:r>
    </w:p>
    <w:p w14:paraId="2B98254B" w14:textId="6D6BB913" w:rsidR="00553A04" w:rsidRDefault="00553A04" w:rsidP="00553A04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2F7E91A2" w14:textId="77777777" w:rsidR="004E6112" w:rsidRPr="00DB43AD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3E1DEE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氧乐果、甲氨基阿维菌素苯甲酸盐、镉（以</w:t>
      </w:r>
      <w:r w:rsidRPr="003E1DEE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Cd计）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F923D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氟虫腈、甲拌磷、铅（以</w:t>
      </w:r>
      <w:r w:rsidRPr="00F923DF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F923D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地美硝唑、恩诺沙星、氟苯尼考、氯霉素、甲硝唑、磺胺类</w:t>
      </w:r>
      <w:r w:rsidRPr="00F923DF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(总量)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F923D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毒死蜱、腐霉利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F923D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克百威、杀扑磷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F923D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乙酰甲胺磷、甲基异柳磷、甲胺磷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F923D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吡虫啉、啶虫脒、敌敌畏、毒死蜱、氟虫腈、氧乐果、氯氟氰菊酯和高效氯氟氰菊酯、氯氰菊酯和高效氯氰菊</w:t>
      </w:r>
      <w:r w:rsidRPr="00F923DF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酯、噻虫嗪、噻虫胺、水胺硫磷、苯醚甲环唑、辛硫磷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1874B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阿维菌素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等。</w:t>
      </w:r>
    </w:p>
    <w:p w14:paraId="25A5BF15" w14:textId="6409393D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14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食用油、油脂及其制品</w:t>
      </w:r>
    </w:p>
    <w:p w14:paraId="253E3188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5DFEE4E1" w14:textId="2EF29A0B" w:rsidR="00553A04" w:rsidRPr="000368C9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GB/T 1536-2021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《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菜籽油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》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、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2716-2018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《</w:t>
      </w:r>
      <w:r w:rsidRPr="00553A04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植物油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。</w:t>
      </w:r>
    </w:p>
    <w:p w14:paraId="50E5CAD3" w14:textId="7C564CF1" w:rsidR="00553A04" w:rsidRPr="00553A04" w:rsidRDefault="00553A04" w:rsidP="00553A04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62A04A30" w14:textId="77777777" w:rsidR="004E6112" w:rsidRPr="00DB43AD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乙基麦芽酚、溶剂残留量、特丁基对苯二酚（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TBHQ）、苯并［a］芘、过氧化值、酸价（以KOH计）、铅（以Pb计）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极性组分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3A4B112B" w14:textId="71D75C4F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5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、蔬菜制品</w:t>
      </w:r>
    </w:p>
    <w:p w14:paraId="6D7041B6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0695C979" w14:textId="2FFD7A08" w:rsidR="00553A04" w:rsidRPr="000368C9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。</w:t>
      </w:r>
    </w:p>
    <w:p w14:paraId="6DFD49F1" w14:textId="41A69DB8" w:rsidR="00553A04" w:rsidRPr="00553A04" w:rsidRDefault="00553A04" w:rsidP="00553A04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6CDE7084" w14:textId="7777777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山梨酸及其钾盐（以山梨酸计）、糖精钠（以糖精计）、脱氢乙酸及其钠盐（以脱氢乙酸计）、苯甲酸及其钠盐（以苯甲酸计）、铅（以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2C8F6640" w14:textId="583D23EF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16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、水果制品</w:t>
      </w:r>
    </w:p>
    <w:p w14:paraId="7F5ECF0B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lastRenderedPageBreak/>
        <w:t>（一）抽检依据</w:t>
      </w:r>
    </w:p>
    <w:p w14:paraId="133389BC" w14:textId="77777777" w:rsidR="00553A04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。</w:t>
      </w:r>
    </w:p>
    <w:p w14:paraId="3C986BC7" w14:textId="7CC45666" w:rsidR="00553A04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1452671D" w14:textId="77777777" w:rsidR="004E6112" w:rsidRPr="00ED4F4A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山梨酸及其钾盐（以山梨酸计）、脱氢乙酸及其钠盐（以脱氢乙酸计）、苯甲酸及其钠盐（以苯甲酸计）、铅（以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Pb计）、防腐剂混合使用时各自用量占其最大使用量的比例之和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</w:p>
    <w:p w14:paraId="384A906A" w14:textId="5F772016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、速冻食品</w:t>
      </w:r>
    </w:p>
    <w:p w14:paraId="237E2FC4" w14:textId="77777777" w:rsidR="00553A04" w:rsidRPr="000368C9" w:rsidRDefault="00553A04" w:rsidP="00553A04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3AFB27BD" w14:textId="7138E052" w:rsidR="00553A04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 w:rsid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、</w:t>
      </w:r>
      <w:r w:rsidR="00AE48ED" w:rsidRPr="00AE48E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整顿办函〔</w:t>
      </w:r>
      <w:r w:rsidR="00AE48ED"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2011〕1 号</w:t>
      </w:r>
      <w:r w:rsid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、</w:t>
      </w:r>
      <w:r w:rsidR="00AE48ED"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19295-2021</w:t>
      </w:r>
      <w:r w:rsid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《</w:t>
      </w:r>
      <w:r w:rsidR="00AE48ED"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速冻面米与调制食品</w:t>
      </w:r>
      <w:r w:rsid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》。</w:t>
      </w:r>
    </w:p>
    <w:p w14:paraId="7816C694" w14:textId="6B38F872" w:rsidR="00553A04" w:rsidRDefault="00553A04" w:rsidP="00553A04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1F92F3EC" w14:textId="77777777" w:rsidR="004E6112" w:rsidRDefault="004E6112" w:rsidP="004E6112">
      <w:pPr>
        <w:widowControl/>
        <w:wordWrap w:val="0"/>
        <w:spacing w:line="580" w:lineRule="atLeast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山梨酸及其钾盐（以山梨酸计）、苯甲酸及其钠盐（以苯甲酸计）、过氧化值（以脂肪计）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氯霉素、胭脂红、铅（以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Pb计）、铬（以Cr计）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63A46E2A" w14:textId="336C2A20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8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糖果制品</w:t>
      </w:r>
    </w:p>
    <w:p w14:paraId="38B639FC" w14:textId="77777777" w:rsidR="00AE48ED" w:rsidRPr="000368C9" w:rsidRDefault="00AE48ED" w:rsidP="00AE48ED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41DB3A2F" w14:textId="0316801C" w:rsidR="00AE48ED" w:rsidRDefault="00AE48ED" w:rsidP="00AE48ED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lastRenderedPageBreak/>
        <w:t>抽检依据是GB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2762-2017《食品安全国家标准 食品中污染物限量》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、</w:t>
      </w:r>
      <w:r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17399-2016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《</w:t>
      </w:r>
      <w:r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糖果</w:t>
      </w:r>
      <w:r w:rsidRPr="00AE48E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19299-2015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安全国家标准 果冻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》。</w:t>
      </w:r>
    </w:p>
    <w:p w14:paraId="5798D6C1" w14:textId="3AE0B8EC" w:rsidR="00AE48ED" w:rsidRPr="00AE48ED" w:rsidRDefault="00AE48ED" w:rsidP="00AE48ED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36231B66" w14:textId="7777777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日落黄、柠檬黄、相同色泽着色剂混合使用时各自用量占其最大使用量的比例之和、胭脂红、苋菜红、菌落总数、铅（以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Pb计）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山梨酸及其钾盐（以山梨酸计）、甜蜜素（以环己基氨基磺酸计）、糖精钠（以糖精计）、苯甲酸及其钠盐（以苯甲酸计）、菌落总数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7BDEDF3C" w14:textId="6B3B1F54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19、调味品</w:t>
      </w:r>
    </w:p>
    <w:p w14:paraId="60CA8728" w14:textId="77777777" w:rsidR="00AE48ED" w:rsidRPr="00AE48ED" w:rsidRDefault="00AE48ED" w:rsidP="00AE48ED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AE48E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（一）抽检依据</w:t>
      </w:r>
    </w:p>
    <w:p w14:paraId="54AFED8F" w14:textId="2E322B83" w:rsidR="00AE48ED" w:rsidRPr="00AE48ED" w:rsidRDefault="00AE48ED" w:rsidP="00AE48ED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AE48E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抽检依据是</w:t>
      </w:r>
      <w:r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2760-2014《食品安全国家标准 食品添加剂使用标准》、GB 2762-2017《食品安全国家标准 食品中污染物限量》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、</w:t>
      </w:r>
      <w:r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GB/T 18187-2000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《</w:t>
      </w:r>
      <w:r w:rsidRPr="00AE48ED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酿造食醋</w:t>
      </w:r>
      <w:r w:rsidRPr="00AE48E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562DD885" w14:textId="7C397398" w:rsidR="00AE48ED" w:rsidRPr="00ED4F4A" w:rsidRDefault="00AE48ED" w:rsidP="00AE48ED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AE48E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（二）检验项目</w:t>
      </w:r>
    </w:p>
    <w:p w14:paraId="3026F011" w14:textId="77777777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检验项目为</w:t>
      </w:r>
      <w:r w:rsidRPr="00235F78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总汞（以</w:t>
      </w:r>
      <w:r w:rsidRPr="00235F78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Hg计）、铅（以Pb计）、镉（以Cd计）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235F78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丙溴磷、呈味核苷酸二钠、大肠菌群、甜蜜素（以环己基氨基磺酸计）、菌落总数、谷氨酸钠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235F78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乙基麦芽酚、溶剂残留量、苯并</w:t>
      </w:r>
      <w:r w:rsidRPr="00235F78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[a]芘、过氧化值、酸价（以KOH计）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235F78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山梨酸及其钾盐（以山梨酸计）、脱氢乙酸及其钠盐（以脱氢乙酸计）、苯甲酸及其钠盐（以苯甲酸计）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235F78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不挥发酸（以</w:t>
      </w:r>
      <w:r w:rsidRPr="00235F78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乳酸计）、总酸（以乙酸计）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全氮（以氮计）、氨基酸态氮（以氮计）、铵盐（以占氨基酸态氮的百分比计）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等。</w:t>
      </w:r>
    </w:p>
    <w:p w14:paraId="60D48BF9" w14:textId="25A08CDA" w:rsidR="004E6112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20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、饮料</w:t>
      </w:r>
    </w:p>
    <w:p w14:paraId="408081CF" w14:textId="77777777" w:rsidR="00AE48ED" w:rsidRPr="000368C9" w:rsidRDefault="00AE48ED" w:rsidP="00AE48ED">
      <w:pPr>
        <w:widowControl/>
        <w:wordWrap w:val="0"/>
        <w:spacing w:line="580" w:lineRule="atLeast"/>
        <w:ind w:left="800"/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（一）抽检依据</w:t>
      </w:r>
    </w:p>
    <w:p w14:paraId="1D00A7CF" w14:textId="77777777" w:rsidR="00AE48ED" w:rsidRPr="000368C9" w:rsidRDefault="00AE48ED" w:rsidP="00AE48ED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抽检依据是GB 2762-2017《食品安全国家标准 食品中污染物限量》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2760-2014《食品安全国家标准 食品添加剂使用标准》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、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GB 7101-2015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《</w:t>
      </w: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食品安全国家标准 饮料</w:t>
      </w:r>
      <w:r w:rsidRPr="000368C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》。</w:t>
      </w:r>
    </w:p>
    <w:p w14:paraId="1B48520D" w14:textId="556DE43F" w:rsidR="00AE48ED" w:rsidRPr="00AE48ED" w:rsidRDefault="00AE48ED" w:rsidP="00AE48ED">
      <w:pPr>
        <w:widowControl/>
        <w:wordWrap w:val="0"/>
        <w:spacing w:line="580" w:lineRule="atLeast"/>
        <w:ind w:left="800"/>
        <w:rPr>
          <w:rFonts w:hint="eastAsia"/>
        </w:rPr>
      </w:pPr>
      <w:r w:rsidRPr="000368C9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（二）检验项目</w:t>
      </w:r>
    </w:p>
    <w:p w14:paraId="550ABA74" w14:textId="77777777" w:rsidR="004E6112" w:rsidRPr="00836FE6" w:rsidRDefault="004E6112" w:rsidP="004E6112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涉及检验项目为</w:t>
      </w:r>
      <w:r w:rsidRPr="00ED4F4A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亚硝酸盐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(以NO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₂⁻</w:t>
      </w:r>
      <w:r w:rsidRPr="00ED4F4A"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>计)、溴酸盐、电导率（25士1）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24EEC727" w14:textId="73DA210C" w:rsidR="003E38A1" w:rsidRPr="003E38A1" w:rsidRDefault="003E38A1" w:rsidP="003E38A1">
      <w:pPr>
        <w:widowControl/>
        <w:wordWrap w:val="0"/>
        <w:spacing w:line="580" w:lineRule="atLeast"/>
        <w:ind w:firstLine="640"/>
        <w:rPr>
          <w:rFonts w:ascii="仿宋_GB2312" w:eastAsia="仿宋_GB2312" w:hAnsi="Times New Roman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       </w:t>
      </w:r>
    </w:p>
    <w:sectPr w:rsidR="003E38A1" w:rsidRPr="003E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7792" w14:textId="77777777" w:rsidR="00F551DF" w:rsidRDefault="00F551DF" w:rsidP="002E6771">
      <w:r>
        <w:separator/>
      </w:r>
    </w:p>
  </w:endnote>
  <w:endnote w:type="continuationSeparator" w:id="0">
    <w:p w14:paraId="6D375AB4" w14:textId="77777777" w:rsidR="00F551DF" w:rsidRDefault="00F551DF" w:rsidP="002E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B614" w14:textId="77777777" w:rsidR="00F551DF" w:rsidRDefault="00F551DF" w:rsidP="002E6771">
      <w:r>
        <w:separator/>
      </w:r>
    </w:p>
  </w:footnote>
  <w:footnote w:type="continuationSeparator" w:id="0">
    <w:p w14:paraId="32AA0C87" w14:textId="77777777" w:rsidR="00F551DF" w:rsidRDefault="00F551DF" w:rsidP="002E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F"/>
    <w:rsid w:val="000368C9"/>
    <w:rsid w:val="000674EB"/>
    <w:rsid w:val="00227DEC"/>
    <w:rsid w:val="00235F78"/>
    <w:rsid w:val="002E6771"/>
    <w:rsid w:val="003E1DEE"/>
    <w:rsid w:val="003E38A1"/>
    <w:rsid w:val="004B4311"/>
    <w:rsid w:val="004E6112"/>
    <w:rsid w:val="00552B47"/>
    <w:rsid w:val="00553A04"/>
    <w:rsid w:val="005F28D5"/>
    <w:rsid w:val="00A4174F"/>
    <w:rsid w:val="00AE48ED"/>
    <w:rsid w:val="00D56A4B"/>
    <w:rsid w:val="00F205FA"/>
    <w:rsid w:val="00F551DF"/>
    <w:rsid w:val="00F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A1993"/>
  <w15:chartTrackingRefBased/>
  <w15:docId w15:val="{D55F28F2-3439-4417-8622-46D510D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46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298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175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20824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vip3972</dc:creator>
  <cp:keywords/>
  <dc:description/>
  <cp:lastModifiedBy>China</cp:lastModifiedBy>
  <cp:revision>7</cp:revision>
  <dcterms:created xsi:type="dcterms:W3CDTF">2022-10-12T08:38:00Z</dcterms:created>
  <dcterms:modified xsi:type="dcterms:W3CDTF">2022-12-25T09:30:00Z</dcterms:modified>
</cp:coreProperties>
</file>