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行政奖励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工作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流程图</w:t>
      </w:r>
    </w:p>
    <w:p/>
    <w:p>
      <w: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6350</wp:posOffset>
                </wp:positionV>
                <wp:extent cx="4562475" cy="6920865"/>
                <wp:effectExtent l="4445" t="4445" r="5080" b="8890"/>
                <wp:wrapNone/>
                <wp:docPr id="45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2475" cy="6920865"/>
                          <a:chOff x="0" y="0"/>
                          <a:chExt cx="7185" cy="10899"/>
                        </a:xfrm>
                      </wpg:grpSpPr>
                      <wps:wsp>
                        <wps:cNvPr id="1" name="圆角矩形 1"/>
                        <wps:cNvSpPr/>
                        <wps:spPr>
                          <a:xfrm>
                            <a:off x="2270" y="0"/>
                            <a:ext cx="2020" cy="7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/>
                                  <w:sz w:val="23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</w:rPr>
                                <w:t>确定奖励项目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矩形 2"/>
                        <wps:cNvSpPr/>
                        <wps:spPr>
                          <a:xfrm>
                            <a:off x="2340" y="1238"/>
                            <a:ext cx="1890" cy="5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发布公告或通知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菱形 3"/>
                        <wps:cNvSpPr/>
                        <wps:spPr>
                          <a:xfrm>
                            <a:off x="2349" y="2249"/>
                            <a:ext cx="1694" cy="766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申 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菱形 4"/>
                        <wps:cNvSpPr/>
                        <wps:spPr>
                          <a:xfrm>
                            <a:off x="2496" y="3390"/>
                            <a:ext cx="1545" cy="766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受 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直接连接符 5"/>
                        <wps:cNvCnPr/>
                        <wps:spPr>
                          <a:xfrm flipH="1">
                            <a:off x="3288" y="704"/>
                            <a:ext cx="8" cy="534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" name="圆角矩形 6"/>
                        <wps:cNvSpPr/>
                        <wps:spPr>
                          <a:xfrm>
                            <a:off x="5760" y="2954"/>
                            <a:ext cx="1425" cy="555"/>
                          </a:xfrm>
                          <a:prstGeom prst="roundRect">
                            <a:avLst>
                              <a:gd name="adj" fmla="val 42523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不予受理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矩形 7"/>
                        <wps:cNvSpPr/>
                        <wps:spPr>
                          <a:xfrm>
                            <a:off x="4976" y="4581"/>
                            <a:ext cx="1515" cy="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部门评议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矩形 8"/>
                        <wps:cNvSpPr/>
                        <wps:spPr>
                          <a:xfrm>
                            <a:off x="4976" y="4006"/>
                            <a:ext cx="1515" cy="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专家评审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矩形 9"/>
                        <wps:cNvSpPr/>
                        <wps:spPr>
                          <a:xfrm>
                            <a:off x="4976" y="5162"/>
                            <a:ext cx="1515" cy="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9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</w:rPr>
                                <w:t>有关部门审查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矩形 10"/>
                        <wps:cNvSpPr/>
                        <wps:spPr>
                          <a:xfrm>
                            <a:off x="4980" y="5778"/>
                            <a:ext cx="1515" cy="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其 他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矩形 11"/>
                        <wps:cNvSpPr/>
                        <wps:spPr>
                          <a:xfrm>
                            <a:off x="2536" y="4686"/>
                            <a:ext cx="1463" cy="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评 审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矩形 12"/>
                        <wps:cNvSpPr/>
                        <wps:spPr>
                          <a:xfrm>
                            <a:off x="2568" y="6122"/>
                            <a:ext cx="1433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拟 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圆角矩形 13"/>
                        <wps:cNvSpPr/>
                        <wps:spPr>
                          <a:xfrm>
                            <a:off x="0" y="4670"/>
                            <a:ext cx="1440" cy="62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不予奖励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菱形 14"/>
                        <wps:cNvSpPr/>
                        <wps:spPr>
                          <a:xfrm>
                            <a:off x="2453" y="7237"/>
                            <a:ext cx="1665" cy="847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公 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矩形 15"/>
                        <wps:cNvSpPr/>
                        <wps:spPr>
                          <a:xfrm>
                            <a:off x="4916" y="7378"/>
                            <a:ext cx="1455" cy="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受理举报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矩形 16"/>
                        <wps:cNvSpPr/>
                        <wps:spPr>
                          <a:xfrm>
                            <a:off x="2544" y="8758"/>
                            <a:ext cx="1463" cy="5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决 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菱形 17"/>
                        <wps:cNvSpPr/>
                        <wps:spPr>
                          <a:xfrm>
                            <a:off x="4785" y="8632"/>
                            <a:ext cx="1688" cy="856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7"/>
                                </w:rPr>
                              </w:pPr>
                              <w:r>
                                <w:rPr>
                                  <w:rFonts w:hint="eastAsia"/>
                                  <w:sz w:val="17"/>
                                </w:rPr>
                                <w:t xml:space="preserve">调查核实 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圆角矩形 18"/>
                        <wps:cNvSpPr/>
                        <wps:spPr>
                          <a:xfrm>
                            <a:off x="2520" y="10341"/>
                            <a:ext cx="1433" cy="558"/>
                          </a:xfrm>
                          <a:prstGeom prst="roundRect">
                            <a:avLst>
                              <a:gd name="adj" fmla="val 47671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奖 励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圆角矩形 19"/>
                        <wps:cNvSpPr/>
                        <wps:spPr>
                          <a:xfrm>
                            <a:off x="4928" y="10286"/>
                            <a:ext cx="1433" cy="558"/>
                          </a:xfrm>
                          <a:prstGeom prst="roundRect">
                            <a:avLst>
                              <a:gd name="adj" fmla="val 47671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不予奖励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直接连接符 20"/>
                        <wps:cNvCnPr/>
                        <wps:spPr>
                          <a:xfrm>
                            <a:off x="3273" y="1781"/>
                            <a:ext cx="1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" name="直接连接符 21"/>
                        <wps:cNvCnPr/>
                        <wps:spPr>
                          <a:xfrm>
                            <a:off x="3273" y="3008"/>
                            <a:ext cx="1" cy="38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" name="直接连接符 22"/>
                        <wps:cNvCnPr/>
                        <wps:spPr>
                          <a:xfrm>
                            <a:off x="4035" y="2642"/>
                            <a:ext cx="244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直接连接符 23"/>
                        <wps:cNvCnPr/>
                        <wps:spPr>
                          <a:xfrm>
                            <a:off x="6480" y="2642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4" name="直接连接符 24"/>
                        <wps:cNvCnPr/>
                        <wps:spPr>
                          <a:xfrm>
                            <a:off x="4026" y="3773"/>
                            <a:ext cx="245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直接连接符 25"/>
                        <wps:cNvCnPr/>
                        <wps:spPr>
                          <a:xfrm flipH="1" flipV="1">
                            <a:off x="6480" y="3521"/>
                            <a:ext cx="6" cy="25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6" name="直接连接符 26"/>
                        <wps:cNvCnPr/>
                        <wps:spPr>
                          <a:xfrm>
                            <a:off x="3273" y="4154"/>
                            <a:ext cx="1" cy="5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" name="直接连接符 27"/>
                        <wps:cNvCnPr/>
                        <wps:spPr>
                          <a:xfrm>
                            <a:off x="4437" y="4202"/>
                            <a:ext cx="5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直接连接符 28"/>
                        <wps:cNvCnPr/>
                        <wps:spPr>
                          <a:xfrm>
                            <a:off x="4437" y="4796"/>
                            <a:ext cx="5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直接连接符 29"/>
                        <wps:cNvCnPr/>
                        <wps:spPr>
                          <a:xfrm>
                            <a:off x="4434" y="5393"/>
                            <a:ext cx="5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直接连接符 30"/>
                        <wps:cNvCnPr/>
                        <wps:spPr>
                          <a:xfrm>
                            <a:off x="4437" y="6014"/>
                            <a:ext cx="5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直接连接符 31"/>
                        <wps:cNvCnPr/>
                        <wps:spPr>
                          <a:xfrm flipH="1">
                            <a:off x="4434" y="4202"/>
                            <a:ext cx="3" cy="180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直接连接符 32"/>
                        <wps:cNvCnPr/>
                        <wps:spPr>
                          <a:xfrm flipV="1">
                            <a:off x="3999" y="4901"/>
                            <a:ext cx="447" cy="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3" name="直接连接符 33"/>
                        <wps:cNvCnPr/>
                        <wps:spPr>
                          <a:xfrm flipH="1">
                            <a:off x="4008" y="5075"/>
                            <a:ext cx="41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4" name="直接连接符 34"/>
                        <wps:cNvCnPr/>
                        <wps:spPr>
                          <a:xfrm>
                            <a:off x="3273" y="5294"/>
                            <a:ext cx="1" cy="84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5" name="直接连接符 35"/>
                        <wps:cNvCnPr/>
                        <wps:spPr>
                          <a:xfrm>
                            <a:off x="3276" y="6764"/>
                            <a:ext cx="1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6" name="直接连接符 36"/>
                        <wps:cNvCnPr/>
                        <wps:spPr>
                          <a:xfrm flipV="1">
                            <a:off x="4119" y="7655"/>
                            <a:ext cx="798" cy="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7" name="直接连接符 37"/>
                        <wps:cNvCnPr/>
                        <wps:spPr>
                          <a:xfrm>
                            <a:off x="5580" y="7946"/>
                            <a:ext cx="1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8" name="矩形 38"/>
                        <wps:cNvSpPr/>
                        <wps:spPr>
                          <a:xfrm>
                            <a:off x="3630" y="1952"/>
                            <a:ext cx="3030" cy="8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ind w:left="527" w:leftChars="108" w:hanging="300" w:hangingChars="200"/>
                                <w:rPr>
                                  <w:rFonts w:hint="eastAsia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ind w:left="527" w:leftChars="108" w:hanging="300" w:hangingChars="200"/>
                                <w:rPr>
                                  <w:rFonts w:hint="eastAsia"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不属于本机关职权；条件不具备；</w:t>
                              </w:r>
                            </w:p>
                            <w:p>
                              <w:pPr>
                                <w:snapToGrid w:val="0"/>
                                <w:ind w:left="529" w:leftChars="252" w:firstLine="150" w:firstLineChars="100"/>
                                <w:rPr>
                                  <w:rFonts w:hint="eastAsia"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逾期申报</w:t>
                              </w:r>
                            </w:p>
                            <w:p>
                              <w:pPr>
                                <w:spacing w:line="260" w:lineRule="exact"/>
                                <w:ind w:left="525" w:hanging="525" w:hangingChars="350"/>
                                <w:rPr>
                                  <w:rFonts w:hint="eastAsia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60" w:lineRule="exact"/>
                                <w:ind w:left="525" w:hanging="525" w:hangingChars="350"/>
                                <w:rPr>
                                  <w:rFonts w:hint="eastAsia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ind w:left="525" w:hanging="525" w:hangingChars="350"/>
                                <w:rPr>
                                  <w:rFonts w:hint="eastAsia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ind w:left="526" w:leftChars="36" w:hanging="450" w:hangingChars="300"/>
                                <w:rPr>
                                  <w:rFonts w:hint="eastAsia"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逾期未补正的；提供虚假</w:t>
                              </w:r>
                            </w:p>
                            <w:p>
                              <w:pPr>
                                <w:snapToGrid w:val="0"/>
                                <w:ind w:left="529" w:leftChars="252" w:firstLine="225" w:firstLineChars="150"/>
                                <w:rPr>
                                  <w:rFonts w:hint="eastAsia"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材料的</w:t>
                              </w:r>
                            </w:p>
                            <w:p>
                              <w:pPr>
                                <w:spacing w:line="260" w:lineRule="exact"/>
                                <w:ind w:left="529" w:leftChars="252" w:firstLine="225" w:firstLineChars="150"/>
                                <w:rPr>
                                  <w:rFonts w:hint="eastAsia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60" w:lineRule="exact"/>
                                <w:ind w:left="529" w:leftChars="252" w:firstLine="225" w:firstLineChars="150"/>
                                <w:rPr>
                                  <w:rFonts w:hint="eastAsia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60" w:lineRule="exact"/>
                                <w:ind w:left="529" w:leftChars="252" w:firstLine="225" w:firstLineChars="150"/>
                                <w:rPr>
                                  <w:rFonts w:hint="eastAsia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60" w:lineRule="exact"/>
                                <w:ind w:left="529" w:leftChars="252" w:firstLine="225" w:firstLineChars="150"/>
                                <w:rPr>
                                  <w:rFonts w:hint="eastAsia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60" w:lineRule="exact"/>
                                <w:ind w:left="529" w:leftChars="252" w:firstLine="225" w:firstLineChars="150"/>
                                <w:rPr>
                                  <w:rFonts w:hint="eastAsia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60" w:lineRule="exact"/>
                                <w:ind w:left="529" w:leftChars="252" w:firstLine="225" w:firstLineChars="150"/>
                                <w:rPr>
                                  <w:rFonts w:hint="eastAsia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60" w:lineRule="exact"/>
                                <w:ind w:left="529" w:leftChars="252" w:firstLine="225" w:firstLineChars="150"/>
                                <w:rPr>
                                  <w:rFonts w:hint="eastAsia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60" w:lineRule="exact"/>
                                <w:ind w:left="529" w:leftChars="252" w:firstLine="225" w:firstLineChars="150"/>
                                <w:rPr>
                                  <w:rFonts w:hint="eastAsia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60" w:lineRule="exact"/>
                                <w:ind w:left="529" w:leftChars="252" w:firstLine="225" w:firstLineChars="150"/>
                                <w:rPr>
                                  <w:rFonts w:hint="eastAsia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60" w:lineRule="exact"/>
                                <w:ind w:left="529" w:leftChars="252" w:firstLine="225" w:firstLineChars="150"/>
                                <w:rPr>
                                  <w:rFonts w:hint="eastAsia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60" w:lineRule="exact"/>
                                <w:ind w:left="529" w:leftChars="252" w:firstLine="225" w:firstLineChars="150"/>
                                <w:rPr>
                                  <w:rFonts w:hint="eastAsia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60" w:lineRule="exact"/>
                                <w:ind w:left="529" w:leftChars="252" w:firstLine="225" w:firstLineChars="150"/>
                                <w:rPr>
                                  <w:rFonts w:hint="eastAsia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60" w:lineRule="exact"/>
                                <w:ind w:left="529" w:leftChars="252" w:firstLine="225" w:firstLineChars="150"/>
                                <w:rPr>
                                  <w:rFonts w:hint="eastAsia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60" w:lineRule="exact"/>
                                <w:ind w:left="529" w:leftChars="252" w:firstLine="225" w:firstLineChars="150"/>
                                <w:rPr>
                                  <w:rFonts w:hint="eastAsia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60" w:lineRule="exact"/>
                                <w:ind w:left="529" w:leftChars="252" w:firstLine="225" w:firstLineChars="150"/>
                                <w:rPr>
                                  <w:rFonts w:hint="eastAsia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60" w:lineRule="exact"/>
                                <w:ind w:left="529" w:leftChars="252" w:firstLine="225" w:firstLineChars="150"/>
                                <w:rPr>
                                  <w:rFonts w:hint="eastAsia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60" w:lineRule="exact"/>
                                <w:ind w:left="529" w:leftChars="252" w:firstLine="225" w:firstLineChars="150"/>
                                <w:rPr>
                                  <w:rFonts w:hint="eastAsia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ind w:left="529" w:leftChars="252" w:firstLine="225" w:firstLineChars="150"/>
                                <w:rPr>
                                  <w:rFonts w:hint="eastAsia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ind w:left="529" w:leftChars="252" w:firstLine="225" w:firstLineChars="150"/>
                                <w:rPr>
                                  <w:rFonts w:hint="eastAsia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ind w:left="529" w:leftChars="252" w:firstLine="225" w:firstLineChars="150"/>
                                <w:rPr>
                                  <w:rFonts w:hint="eastAsia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spacing w:line="260" w:lineRule="exact"/>
                                <w:rPr>
                                  <w:rFonts w:hint="eastAsia"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 xml:space="preserve">     情况不实，</w:t>
                              </w:r>
                            </w:p>
                            <w:p>
                              <w:pPr>
                                <w:snapToGrid w:val="0"/>
                                <w:spacing w:line="260" w:lineRule="exact"/>
                                <w:ind w:firstLine="300" w:firstLineChars="200"/>
                                <w:rPr>
                                  <w:rFonts w:hint="eastAsia"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不存在问题</w:t>
                              </w:r>
                            </w:p>
                            <w:p>
                              <w:pPr>
                                <w:spacing w:line="260" w:lineRule="exact"/>
                                <w:ind w:firstLine="300" w:firstLineChars="200"/>
                                <w:rPr>
                                  <w:rFonts w:hint="eastAsia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ind w:firstLine="300" w:firstLineChars="200"/>
                                <w:rPr>
                                  <w:rFonts w:hint="eastAsia"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 xml:space="preserve">                      情况属实</w:t>
                              </w:r>
                            </w:p>
                            <w:p>
                              <w:pPr>
                                <w:snapToGrid w:val="0"/>
                                <w:ind w:firstLine="1950" w:firstLineChars="1300"/>
                                <w:rPr>
                                  <w:rFonts w:hint="eastAsia"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存在问题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9" name="矩形 39"/>
                        <wps:cNvSpPr/>
                        <wps:spPr>
                          <a:xfrm>
                            <a:off x="1884" y="2943"/>
                            <a:ext cx="1830" cy="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rPr>
                                  <w:rFonts w:hint="eastAsia"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 xml:space="preserve">      未通过</w:t>
                              </w:r>
                            </w:p>
                            <w:p>
                              <w:pPr>
                                <w:spacing w:line="260" w:lineRule="exact"/>
                                <w:ind w:firstLine="1125" w:firstLineChars="750"/>
                                <w:rPr>
                                  <w:rFonts w:hint="eastAsia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60" w:lineRule="exact"/>
                                <w:ind w:firstLine="1125" w:firstLineChars="750"/>
                                <w:rPr>
                                  <w:rFonts w:hint="eastAsia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60" w:lineRule="exact"/>
                                <w:ind w:firstLine="1125" w:firstLineChars="750"/>
                                <w:rPr>
                                  <w:rFonts w:hint="eastAsia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60" w:lineRule="exact"/>
                                <w:ind w:firstLine="1125" w:firstLineChars="750"/>
                                <w:rPr>
                                  <w:rFonts w:hint="eastAsia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60" w:lineRule="exact"/>
                                <w:ind w:firstLine="1125" w:firstLineChars="750"/>
                                <w:rPr>
                                  <w:rFonts w:hint="eastAsia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60" w:lineRule="exact"/>
                                <w:ind w:firstLine="1125" w:firstLineChars="750"/>
                                <w:rPr>
                                  <w:rFonts w:hint="eastAsia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60" w:lineRule="exact"/>
                                <w:ind w:firstLine="1125" w:firstLineChars="750"/>
                                <w:rPr>
                                  <w:rFonts w:hint="eastAsia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60" w:lineRule="exact"/>
                                <w:ind w:firstLine="1125" w:firstLineChars="750"/>
                                <w:rPr>
                                  <w:rFonts w:hint="eastAsia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60" w:lineRule="exact"/>
                                <w:rPr>
                                  <w:rFonts w:hint="eastAsia"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40" name="直接连接符 40"/>
                        <wps:cNvCnPr/>
                        <wps:spPr>
                          <a:xfrm flipH="1">
                            <a:off x="1440" y="4998"/>
                            <a:ext cx="105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1" name="直接连接符 41"/>
                        <wps:cNvCnPr/>
                        <wps:spPr>
                          <a:xfrm>
                            <a:off x="3284" y="8102"/>
                            <a:ext cx="1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2" name="直接连接符 42"/>
                        <wps:cNvCnPr/>
                        <wps:spPr>
                          <a:xfrm>
                            <a:off x="3272" y="9362"/>
                            <a:ext cx="1" cy="93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3" name="直接连接符 43"/>
                        <wps:cNvCnPr/>
                        <wps:spPr>
                          <a:xfrm>
                            <a:off x="5626" y="9487"/>
                            <a:ext cx="1" cy="8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4" name="直接连接符 44"/>
                        <wps:cNvCnPr/>
                        <wps:spPr>
                          <a:xfrm flipH="1">
                            <a:off x="4028" y="9220"/>
                            <a:ext cx="796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5pt;margin-top:0.5pt;height:544.95pt;width:359.25pt;z-index:251680768;mso-width-relative:page;mso-height-relative:page;" coordsize="7185,10899" o:gfxdata="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">
                <o:lock v:ext="edit" aspectratio="f"/>
                <v:roundrect id="_x0000_s1026" o:spid="_x0000_s1026" o:spt="2" style="position:absolute;left:2270;top:0;height:704;width:2020;" fillcolor="#FFFFFF" filled="t" stroked="t" coordsize="21600,21600" arcsize="0.166666666666667" o:gfxdata="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531qa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hint="eastAsia"/>
                            <w:sz w:val="23"/>
                          </w:rPr>
                        </w:pPr>
                        <w:r>
                          <w:rPr>
                            <w:rFonts w:hint="eastAsia"/>
                            <w:sz w:val="23"/>
                          </w:rPr>
                          <w:t>确定奖励项目</w:t>
                        </w:r>
                      </w:p>
                    </w:txbxContent>
                  </v:textbox>
                </v:roundrect>
                <v:rect id="_x0000_s1026" o:spid="_x0000_s1026" o:spt="1" style="position:absolute;left:2340;top:1238;height:554;width:1890;" fillcolor="#FFFFFF" filled="t" stroked="t" coordsize="21600,21600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发布公告或通知</w:t>
                        </w:r>
                      </w:p>
                    </w:txbxContent>
                  </v:textbox>
                </v:rect>
                <v:shape id="_x0000_s1026" o:spid="_x0000_s1026" o:spt="4" type="#_x0000_t4" style="position:absolute;left:2349;top:2249;height:766;width:1694;" fillcolor="#FFFFFF" filled="t" stroked="t" coordsize="21600,21600" o:gfxdata="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++/gr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申 报</w:t>
                        </w:r>
                      </w:p>
                    </w:txbxContent>
                  </v:textbox>
                </v:shape>
                <v:shape id="_x0000_s1026" o:spid="_x0000_s1026" o:spt="4" type="#_x0000_t4" style="position:absolute;left:2496;top:3390;height:766;width:1545;" fillcolor="#FFFFFF" filled="t" stroked="t" coordsize="21600,21600" o:gfxdata="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AYn9r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受 理</w:t>
                        </w:r>
                      </w:p>
                    </w:txbxContent>
                  </v:textbox>
                </v:shape>
                <v:line id="_x0000_s1026" o:spid="_x0000_s1026" o:spt="20" style="position:absolute;left:3288;top:704;flip:x;height:534;width:8;" filled="f" stroked="t" coordsize="21600,21600" o:gfxdata="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xwcGL4A&#10;AADa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roundrect id="_x0000_s1026" o:spid="_x0000_s1026" o:spt="2" style="position:absolute;left:5760;top:2954;height:555;width:1425;" fillcolor="#FFFFFF" filled="t" stroked="t" coordsize="21600,21600" arcsize="0.425231481481482" o:gfxdata="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XeFpm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不予受理</w:t>
                        </w:r>
                      </w:p>
                    </w:txbxContent>
                  </v:textbox>
                </v:roundrect>
                <v:rect id="_x0000_s1026" o:spid="_x0000_s1026" o:spt="1" style="position:absolute;left:4976;top:4581;height:453;width:1515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部门评议</w:t>
                        </w:r>
                      </w:p>
                    </w:txbxContent>
                  </v:textbox>
                </v:rect>
                <v:rect id="_x0000_s1026" o:spid="_x0000_s1026" o:spt="1" style="position:absolute;left:4976;top:4006;height:453;width:1515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专家评审</w:t>
                        </w:r>
                      </w:p>
                    </w:txbxContent>
                  </v:textbox>
                </v:rect>
                <v:rect id="_x0000_s1026" o:spid="_x0000_s1026" o:spt="1" style="position:absolute;left:4976;top:5162;height:453;width:1515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</w:rPr>
                          <w:t>有关部门审查</w:t>
                        </w:r>
                      </w:p>
                    </w:txbxContent>
                  </v:textbox>
                </v:rect>
                <v:rect id="_x0000_s1026" o:spid="_x0000_s1026" o:spt="1" style="position:absolute;left:4980;top:5778;height:453;width:1515;" fillcolor="#FFFFFF" filled="t" stroked="t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其 他</w:t>
                        </w:r>
                      </w:p>
                    </w:txbxContent>
                  </v:textbox>
                </v:rect>
                <v:rect id="_x0000_s1026" o:spid="_x0000_s1026" o:spt="1" style="position:absolute;left:2536;top:4686;height:602;width:1463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评 审</w:t>
                        </w:r>
                      </w:p>
                    </w:txbxContent>
                  </v:textbox>
                </v:rect>
                <v:rect id="_x0000_s1026" o:spid="_x0000_s1026" o:spt="1" style="position:absolute;left:2568;top:6122;height:630;width:1433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拟 定</w:t>
                        </w:r>
                      </w:p>
                    </w:txbxContent>
                  </v:textbox>
                </v:rect>
                <v:roundrect id="_x0000_s1026" o:spid="_x0000_s1026" o:spt="2" style="position:absolute;left:0;top:4670;height:624;width:1440;" fillcolor="#FFFFFF" filled="t" stroked="t" coordsize="21600,21600" arcsize="0.5" o:gfxdata="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k47aLgAAADbAAAA&#10;DwAAAAAAAAABACAAAAAiAAAAZHJzL2Rvd25yZXYueG1sUEsBAhQAFAAAAAgAh07iQDMvBZ47AAAA&#10;OQAAABAAAAAAAAAAAQAgAAAABwEAAGRycy9zaGFwZXhtbC54bWxQSwUGAAAAAAYABgBbAQAAsQMA&#10;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不予奖励</w:t>
                        </w:r>
                      </w:p>
                    </w:txbxContent>
                  </v:textbox>
                </v:roundrect>
                <v:shape id="_x0000_s1026" o:spid="_x0000_s1026" o:spt="4" type="#_x0000_t4" style="position:absolute;left:2453;top:7237;height:847;width:1665;" fillcolor="#FFFFFF" filled="t" stroked="t" coordsize="21600,21600" o:gfxdata="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pbPK65AAAA2w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公 示</w:t>
                        </w:r>
                      </w:p>
                    </w:txbxContent>
                  </v:textbox>
                </v:shape>
                <v:rect id="_x0000_s1026" o:spid="_x0000_s1026" o:spt="1" style="position:absolute;left:4916;top:7378;height:575;width:1455;" fillcolor="#FFFFFF" filled="t" stroked="t" coordsize="21600,21600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受理举报</w:t>
                        </w:r>
                      </w:p>
                    </w:txbxContent>
                  </v:textbox>
                </v:rect>
                <v:rect id="_x0000_s1026" o:spid="_x0000_s1026" o:spt="1" style="position:absolute;left:2544;top:8758;height:596;width:1463;" fillcolor="#FFFFFF" filled="t" stroked="t" coordsize="21600,21600" o:gfxdata="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OSN+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决 定</w:t>
                        </w:r>
                      </w:p>
                    </w:txbxContent>
                  </v:textbox>
                </v:rect>
                <v:shape id="_x0000_s1026" o:spid="_x0000_s1026" o:spt="4" type="#_x0000_t4" style="position:absolute;left:4785;top:8632;height:856;width:1688;" fillcolor="#FFFFFF" filled="t" stroked="t" coordsize="21600,21600" o:gfxdata="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iaLZ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7"/>
                          </w:rPr>
                        </w:pPr>
                        <w:r>
                          <w:rPr>
                            <w:rFonts w:hint="eastAsia"/>
                            <w:sz w:val="17"/>
                          </w:rPr>
                          <w:t xml:space="preserve">调查核实 </w:t>
                        </w:r>
                      </w:p>
                    </w:txbxContent>
                  </v:textbox>
                </v:shape>
                <v:roundrect id="_x0000_s1026" o:spid="_x0000_s1026" o:spt="2" style="position:absolute;left:2520;top:10341;height:558;width:1433;" fillcolor="#FFFFFF" filled="t" stroked="t" coordsize="21600,21600" arcsize="0.476712962962963" o:gfxdata="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fiQk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奖 励</w:t>
                        </w:r>
                      </w:p>
                    </w:txbxContent>
                  </v:textbox>
                </v:roundrect>
                <v:roundrect id="_x0000_s1026" o:spid="_x0000_s1026" o:spt="2" style="position:absolute;left:4928;top:10286;height:558;width:1433;" fillcolor="#FFFFFF" filled="t" stroked="t" coordsize="21600,21600" arcsize="0.476712962962963" o:gfxdata="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a0NQu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不予奖励</w:t>
                        </w:r>
                      </w:p>
                    </w:txbxContent>
                  </v:textbox>
                </v:roundrect>
                <v:line id="_x0000_s1026" o:spid="_x0000_s1026" o:spt="20" style="position:absolute;left:3273;top:1781;height:468;width:1;" filled="f" stroked="t" coordsize="21600,21600" o:gfxdata="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FNha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273;top:3008;height:387;width:1;" filled="f" stroked="t" coordsize="21600,21600" o:gfxdata="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ImTj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035;top:2642;height:0;width:2445;" filled="f" stroked="t" coordsize="21600,21600" o:gfxdata="UEsDBAoAAAAAAIdO4kAAAAAAAAAAAAAAAAAEAAAAZHJzL1BLAwQUAAAACACHTuJAds4h+b0AAADb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CT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iH5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480;top:2642;height:312;width:1;" filled="f" stroked="t" coordsize="21600,21600" o:gfxdata="UEsDBAoAAAAAAIdO4kAAAAAAAAAAAAAAAAAEAAAAZHJzL1BLAwQUAAAACACHTuJAVxeoYb8AAADb&#10;AAAADwAAAGRycy9kb3ducmV2LnhtbEWPT2vCQBTE7wW/w/IEb3UTh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cXqGG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026;top:3773;height:0;width:2454;" filled="f" stroked="t" coordsize="21600,21600" o:gfxdata="UEsDBAoAAAAAAIdO4kAAAAAAAAAAAAAAAAAEAAAAZHJzL1BLAwQUAAAACACHTuJAlmscFr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axwW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480;top:3521;flip:x y;height:252;width:6;" filled="f" stroked="t" coordsize="21600,21600" o:gfxdata="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iJyb2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273;top:4154;height:516;width:1;" filled="f" stroked="t" coordsize="21600,21600" o:gfxdata="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2AL+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437;top:4202;height:0;width:540;" filled="f" stroked="t" coordsize="21600,21600" o:gfxdata="UEsDBAoAAAAAAIdO4kAAAAAAAAAAAAAAAAAEAAAAZHJzL1BLAwQUAAAACACHTuJAZrmCYb0AAADb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C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uYJh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437;top:4796;height:0;width:540;" filled="f" stroked="t" coordsize="21600,21600" o:gfxdata="UEsDBAoAAAAAAIdO4kAAAAAAAAAAAAAAAAAEAAAAZHJzL1BLAwQUAAAACACHTuJAFyYWE7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kcG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JhYT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434;top:5393;height:0;width:540;" filled="f" stroked="t" coordsize="21600,21600" o:gfxdata="UEsDBAoAAAAAAIdO4kAAAAAAAAAAAAAAAAAEAAAAZHJzL1BLAwQUAAAACACHTuJAeGqziL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G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arOI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437;top:6014;height:0;width:540;" filled="f" stroked="t" coordsize="21600,21600" o:gfxdata="UEsDBAoAAAAAAIdO4kAAAAAAAAAAAAAAAAAEAAAAZHJzL1BLAwQUAAAACACHTuJAbImMyL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fX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yJjMi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434;top:4202;flip:x;height:1809;width:3;" filled="f" stroked="t" coordsize="21600,21600" o:gfxdata="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LF3m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999;top:4901;flip:y;height:6;width:447;" filled="f" stroked="t" coordsize="21600,21600" o:gfxdata="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dZvf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008;top:5075;flip:x;height:0;width:414;" filled="f" stroked="t" coordsize="21600,21600" o:gfxdata="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gVGGC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273;top:5294;height:846;width:1;" filled="f" stroked="t" coordsize="21600,21600" o:gfxdata="UEsDBAoAAAAAAIdO4kAAAAAAAAAAAAAAAAAEAAAAZHJzL1BLAwQUAAAACACHTuJAXSemyL8AAADb&#10;AAAADwAAAGRycy9kb3ducmV2LnhtbEWPT2vCQBTE7wW/w/KE3uomtki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0npsi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276;top:6764;height:468;width:1;" filled="f" stroked="t" coordsize="21600,21600" o:gfxdata="UEsDBAoAAAAAAIdO4kAAAAAAAAAAAAAAAAAEAAAAZHJzL1BLAwQUAAAACACHTuJAMmsDU78AAADb&#10;AAAADwAAAGRycy9kb3ducmV2LnhtbEWPT2vCQBTE7wW/w/KE3uomlkq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rA1O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119;top:7655;flip:y;height:3;width:798;" filled="f" stroked="t" coordsize="21600,21600" o:gfxdata="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hiu/i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580;top:7946;height:624;width:1;" filled="f" stroked="t" coordsize="21600,21600" o:gfxdata="UEsDBAoAAAAAAIdO4kAAAAAAAAAAAAAAAAAEAAAAZHJzL1BLAwQUAAAACACHTuJArfU4v78AAADb&#10;AAAADwAAAGRycy9kb3ducmV2LnhtbEWPT2vCQBTE7wW/w/KE3uomFmqI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31OL+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3630;top:1952;height:8178;width:3030;" filled="f" stroked="f" coordsize="21600,21600" o:gfxdata="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fz0d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ind w:left="527" w:leftChars="108" w:hanging="300" w:hangingChars="200"/>
                          <w:rPr>
                            <w:rFonts w:hint="eastAsia"/>
                            <w:sz w:val="15"/>
                          </w:rPr>
                        </w:pPr>
                      </w:p>
                      <w:p>
                        <w:pPr>
                          <w:snapToGrid w:val="0"/>
                          <w:ind w:left="527" w:leftChars="108" w:hanging="300" w:hangingChars="200"/>
                          <w:rPr>
                            <w:rFonts w:hint="eastAsia"/>
                            <w:sz w:val="15"/>
                          </w:rPr>
                        </w:pPr>
                        <w:r>
                          <w:rPr>
                            <w:rFonts w:hint="eastAsia"/>
                            <w:sz w:val="15"/>
                          </w:rPr>
                          <w:t>不属于本机关职权；条件不具备；</w:t>
                        </w:r>
                      </w:p>
                      <w:p>
                        <w:pPr>
                          <w:snapToGrid w:val="0"/>
                          <w:ind w:left="529" w:leftChars="252" w:firstLine="150" w:firstLineChars="100"/>
                          <w:rPr>
                            <w:rFonts w:hint="eastAsia"/>
                            <w:sz w:val="15"/>
                          </w:rPr>
                        </w:pPr>
                        <w:r>
                          <w:rPr>
                            <w:rFonts w:hint="eastAsia"/>
                            <w:sz w:val="15"/>
                          </w:rPr>
                          <w:t>逾期申报</w:t>
                        </w:r>
                      </w:p>
                      <w:p>
                        <w:pPr>
                          <w:spacing w:line="260" w:lineRule="exact"/>
                          <w:ind w:left="525" w:hanging="525" w:hangingChars="350"/>
                          <w:rPr>
                            <w:rFonts w:hint="eastAsia"/>
                            <w:sz w:val="15"/>
                          </w:rPr>
                        </w:pPr>
                      </w:p>
                      <w:p>
                        <w:pPr>
                          <w:spacing w:line="260" w:lineRule="exact"/>
                          <w:ind w:left="525" w:hanging="525" w:hangingChars="350"/>
                          <w:rPr>
                            <w:rFonts w:hint="eastAsia"/>
                            <w:sz w:val="15"/>
                          </w:rPr>
                        </w:pPr>
                      </w:p>
                      <w:p>
                        <w:pPr>
                          <w:snapToGrid w:val="0"/>
                          <w:ind w:left="525" w:hanging="525" w:hangingChars="350"/>
                          <w:rPr>
                            <w:rFonts w:hint="eastAsia"/>
                            <w:sz w:val="15"/>
                          </w:rPr>
                        </w:pPr>
                      </w:p>
                      <w:p>
                        <w:pPr>
                          <w:snapToGrid w:val="0"/>
                          <w:ind w:left="526" w:leftChars="36" w:hanging="450" w:hangingChars="300"/>
                          <w:rPr>
                            <w:rFonts w:hint="eastAsia"/>
                            <w:sz w:val="15"/>
                          </w:rPr>
                        </w:pPr>
                        <w:r>
                          <w:rPr>
                            <w:rFonts w:hint="eastAsia"/>
                            <w:sz w:val="15"/>
                          </w:rPr>
                          <w:t>逾期未补正的；提供虚假</w:t>
                        </w:r>
                      </w:p>
                      <w:p>
                        <w:pPr>
                          <w:snapToGrid w:val="0"/>
                          <w:ind w:left="529" w:leftChars="252" w:firstLine="225" w:firstLineChars="150"/>
                          <w:rPr>
                            <w:rFonts w:hint="eastAsia"/>
                            <w:sz w:val="15"/>
                          </w:rPr>
                        </w:pPr>
                        <w:r>
                          <w:rPr>
                            <w:rFonts w:hint="eastAsia"/>
                            <w:sz w:val="15"/>
                          </w:rPr>
                          <w:t>材料的</w:t>
                        </w:r>
                      </w:p>
                      <w:p>
                        <w:pPr>
                          <w:spacing w:line="260" w:lineRule="exact"/>
                          <w:ind w:left="529" w:leftChars="252" w:firstLine="225" w:firstLineChars="150"/>
                          <w:rPr>
                            <w:rFonts w:hint="eastAsia"/>
                            <w:sz w:val="15"/>
                          </w:rPr>
                        </w:pPr>
                      </w:p>
                      <w:p>
                        <w:pPr>
                          <w:spacing w:line="260" w:lineRule="exact"/>
                          <w:ind w:left="529" w:leftChars="252" w:firstLine="225" w:firstLineChars="150"/>
                          <w:rPr>
                            <w:rFonts w:hint="eastAsia"/>
                            <w:sz w:val="15"/>
                          </w:rPr>
                        </w:pPr>
                      </w:p>
                      <w:p>
                        <w:pPr>
                          <w:spacing w:line="260" w:lineRule="exact"/>
                          <w:ind w:left="529" w:leftChars="252" w:firstLine="225" w:firstLineChars="150"/>
                          <w:rPr>
                            <w:rFonts w:hint="eastAsia"/>
                            <w:sz w:val="15"/>
                          </w:rPr>
                        </w:pPr>
                      </w:p>
                      <w:p>
                        <w:pPr>
                          <w:spacing w:line="260" w:lineRule="exact"/>
                          <w:ind w:left="529" w:leftChars="252" w:firstLine="225" w:firstLineChars="150"/>
                          <w:rPr>
                            <w:rFonts w:hint="eastAsia"/>
                            <w:sz w:val="15"/>
                          </w:rPr>
                        </w:pPr>
                      </w:p>
                      <w:p>
                        <w:pPr>
                          <w:spacing w:line="260" w:lineRule="exact"/>
                          <w:ind w:left="529" w:leftChars="252" w:firstLine="225" w:firstLineChars="150"/>
                          <w:rPr>
                            <w:rFonts w:hint="eastAsia"/>
                            <w:sz w:val="15"/>
                          </w:rPr>
                        </w:pPr>
                      </w:p>
                      <w:p>
                        <w:pPr>
                          <w:spacing w:line="260" w:lineRule="exact"/>
                          <w:ind w:left="529" w:leftChars="252" w:firstLine="225" w:firstLineChars="150"/>
                          <w:rPr>
                            <w:rFonts w:hint="eastAsia"/>
                            <w:sz w:val="15"/>
                          </w:rPr>
                        </w:pPr>
                      </w:p>
                      <w:p>
                        <w:pPr>
                          <w:spacing w:line="260" w:lineRule="exact"/>
                          <w:ind w:left="529" w:leftChars="252" w:firstLine="225" w:firstLineChars="150"/>
                          <w:rPr>
                            <w:rFonts w:hint="eastAsia"/>
                            <w:sz w:val="15"/>
                          </w:rPr>
                        </w:pPr>
                      </w:p>
                      <w:p>
                        <w:pPr>
                          <w:spacing w:line="260" w:lineRule="exact"/>
                          <w:ind w:left="529" w:leftChars="252" w:firstLine="225" w:firstLineChars="150"/>
                          <w:rPr>
                            <w:rFonts w:hint="eastAsia"/>
                            <w:sz w:val="15"/>
                          </w:rPr>
                        </w:pPr>
                      </w:p>
                      <w:p>
                        <w:pPr>
                          <w:spacing w:line="260" w:lineRule="exact"/>
                          <w:ind w:left="529" w:leftChars="252" w:firstLine="225" w:firstLineChars="150"/>
                          <w:rPr>
                            <w:rFonts w:hint="eastAsia"/>
                            <w:sz w:val="15"/>
                          </w:rPr>
                        </w:pPr>
                      </w:p>
                      <w:p>
                        <w:pPr>
                          <w:spacing w:line="260" w:lineRule="exact"/>
                          <w:ind w:left="529" w:leftChars="252" w:firstLine="225" w:firstLineChars="150"/>
                          <w:rPr>
                            <w:rFonts w:hint="eastAsia"/>
                            <w:sz w:val="15"/>
                          </w:rPr>
                        </w:pPr>
                      </w:p>
                      <w:p>
                        <w:pPr>
                          <w:spacing w:line="260" w:lineRule="exact"/>
                          <w:ind w:left="529" w:leftChars="252" w:firstLine="225" w:firstLineChars="150"/>
                          <w:rPr>
                            <w:rFonts w:hint="eastAsia"/>
                            <w:sz w:val="15"/>
                          </w:rPr>
                        </w:pPr>
                      </w:p>
                      <w:p>
                        <w:pPr>
                          <w:spacing w:line="260" w:lineRule="exact"/>
                          <w:ind w:left="529" w:leftChars="252" w:firstLine="225" w:firstLineChars="150"/>
                          <w:rPr>
                            <w:rFonts w:hint="eastAsia"/>
                            <w:sz w:val="15"/>
                          </w:rPr>
                        </w:pPr>
                      </w:p>
                      <w:p>
                        <w:pPr>
                          <w:spacing w:line="260" w:lineRule="exact"/>
                          <w:ind w:left="529" w:leftChars="252" w:firstLine="225" w:firstLineChars="150"/>
                          <w:rPr>
                            <w:rFonts w:hint="eastAsia"/>
                            <w:sz w:val="15"/>
                          </w:rPr>
                        </w:pPr>
                      </w:p>
                      <w:p>
                        <w:pPr>
                          <w:spacing w:line="260" w:lineRule="exact"/>
                          <w:ind w:left="529" w:leftChars="252" w:firstLine="225" w:firstLineChars="150"/>
                          <w:rPr>
                            <w:rFonts w:hint="eastAsia"/>
                            <w:sz w:val="15"/>
                          </w:rPr>
                        </w:pPr>
                      </w:p>
                      <w:p>
                        <w:pPr>
                          <w:spacing w:line="260" w:lineRule="exact"/>
                          <w:ind w:left="529" w:leftChars="252" w:firstLine="225" w:firstLineChars="150"/>
                          <w:rPr>
                            <w:rFonts w:hint="eastAsia"/>
                            <w:sz w:val="15"/>
                          </w:rPr>
                        </w:pPr>
                      </w:p>
                      <w:p>
                        <w:pPr>
                          <w:spacing w:line="260" w:lineRule="exact"/>
                          <w:ind w:left="529" w:leftChars="252" w:firstLine="225" w:firstLineChars="150"/>
                          <w:rPr>
                            <w:rFonts w:hint="eastAsia"/>
                            <w:sz w:val="15"/>
                          </w:rPr>
                        </w:pPr>
                      </w:p>
                      <w:p>
                        <w:pPr>
                          <w:spacing w:line="260" w:lineRule="exact"/>
                          <w:ind w:left="529" w:leftChars="252" w:firstLine="225" w:firstLineChars="150"/>
                          <w:rPr>
                            <w:rFonts w:hint="eastAsia"/>
                            <w:sz w:val="15"/>
                          </w:rPr>
                        </w:pPr>
                      </w:p>
                      <w:p>
                        <w:pPr>
                          <w:snapToGrid w:val="0"/>
                          <w:ind w:left="529" w:leftChars="252" w:firstLine="225" w:firstLineChars="150"/>
                          <w:rPr>
                            <w:rFonts w:hint="eastAsia"/>
                            <w:sz w:val="15"/>
                          </w:rPr>
                        </w:pPr>
                      </w:p>
                      <w:p>
                        <w:pPr>
                          <w:snapToGrid w:val="0"/>
                          <w:ind w:left="529" w:leftChars="252" w:firstLine="225" w:firstLineChars="150"/>
                          <w:rPr>
                            <w:rFonts w:hint="eastAsia"/>
                            <w:sz w:val="15"/>
                          </w:rPr>
                        </w:pPr>
                      </w:p>
                      <w:p>
                        <w:pPr>
                          <w:snapToGrid w:val="0"/>
                          <w:ind w:left="529" w:leftChars="252" w:firstLine="225" w:firstLineChars="150"/>
                          <w:rPr>
                            <w:rFonts w:hint="eastAsia"/>
                            <w:sz w:val="15"/>
                          </w:rPr>
                        </w:pPr>
                      </w:p>
                      <w:p>
                        <w:pPr>
                          <w:snapToGrid w:val="0"/>
                          <w:spacing w:line="260" w:lineRule="exact"/>
                          <w:rPr>
                            <w:rFonts w:hint="eastAsia"/>
                            <w:sz w:val="15"/>
                          </w:rPr>
                        </w:pPr>
                        <w:r>
                          <w:rPr>
                            <w:rFonts w:hint="eastAsia"/>
                            <w:sz w:val="15"/>
                          </w:rPr>
                          <w:t xml:space="preserve">     情况不实，</w:t>
                        </w:r>
                      </w:p>
                      <w:p>
                        <w:pPr>
                          <w:snapToGrid w:val="0"/>
                          <w:spacing w:line="260" w:lineRule="exact"/>
                          <w:ind w:firstLine="300" w:firstLineChars="200"/>
                          <w:rPr>
                            <w:rFonts w:hint="eastAsia"/>
                            <w:sz w:val="15"/>
                          </w:rPr>
                        </w:pPr>
                        <w:r>
                          <w:rPr>
                            <w:rFonts w:hint="eastAsia"/>
                            <w:sz w:val="15"/>
                          </w:rPr>
                          <w:t>不存在问题</w:t>
                        </w:r>
                      </w:p>
                      <w:p>
                        <w:pPr>
                          <w:spacing w:line="260" w:lineRule="exact"/>
                          <w:ind w:firstLine="300" w:firstLineChars="200"/>
                          <w:rPr>
                            <w:rFonts w:hint="eastAsia"/>
                            <w:sz w:val="15"/>
                          </w:rPr>
                        </w:pPr>
                      </w:p>
                      <w:p>
                        <w:pPr>
                          <w:snapToGrid w:val="0"/>
                          <w:ind w:firstLine="300" w:firstLineChars="200"/>
                          <w:rPr>
                            <w:rFonts w:hint="eastAsia"/>
                            <w:sz w:val="15"/>
                          </w:rPr>
                        </w:pPr>
                        <w:r>
                          <w:rPr>
                            <w:rFonts w:hint="eastAsia"/>
                            <w:sz w:val="15"/>
                          </w:rPr>
                          <w:t xml:space="preserve">                      情况属实</w:t>
                        </w:r>
                      </w:p>
                      <w:p>
                        <w:pPr>
                          <w:snapToGrid w:val="0"/>
                          <w:ind w:firstLine="1950" w:firstLineChars="1300"/>
                          <w:rPr>
                            <w:rFonts w:hint="eastAsia"/>
                            <w:sz w:val="15"/>
                          </w:rPr>
                        </w:pPr>
                        <w:r>
                          <w:rPr>
                            <w:rFonts w:hint="eastAsia"/>
                            <w:sz w:val="15"/>
                          </w:rPr>
                          <w:t>存在问题</w:t>
                        </w:r>
                      </w:p>
                    </w:txbxContent>
                  </v:textbox>
                </v:rect>
                <v:rect id="_x0000_s1026" o:spid="_x0000_s1026" o:spt="1" style="position:absolute;left:1884;top:2943;height:4380;width:1830;" filled="f" stroked="f" coordsize="21600,21600" o:gfxdata="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rBR7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rPr>
                            <w:rFonts w:hint="eastAsia"/>
                            <w:sz w:val="15"/>
                          </w:rPr>
                        </w:pPr>
                        <w:r>
                          <w:rPr>
                            <w:rFonts w:hint="eastAsia"/>
                            <w:sz w:val="15"/>
                          </w:rPr>
                          <w:t xml:space="preserve">      未通过</w:t>
                        </w:r>
                      </w:p>
                      <w:p>
                        <w:pPr>
                          <w:spacing w:line="260" w:lineRule="exact"/>
                          <w:ind w:firstLine="1125" w:firstLineChars="750"/>
                          <w:rPr>
                            <w:rFonts w:hint="eastAsia"/>
                            <w:sz w:val="15"/>
                          </w:rPr>
                        </w:pPr>
                      </w:p>
                      <w:p>
                        <w:pPr>
                          <w:spacing w:line="260" w:lineRule="exact"/>
                          <w:ind w:firstLine="1125" w:firstLineChars="750"/>
                          <w:rPr>
                            <w:rFonts w:hint="eastAsia"/>
                            <w:sz w:val="15"/>
                          </w:rPr>
                        </w:pPr>
                      </w:p>
                      <w:p>
                        <w:pPr>
                          <w:spacing w:line="260" w:lineRule="exact"/>
                          <w:ind w:firstLine="1125" w:firstLineChars="750"/>
                          <w:rPr>
                            <w:rFonts w:hint="eastAsia"/>
                            <w:sz w:val="15"/>
                          </w:rPr>
                        </w:pPr>
                      </w:p>
                      <w:p>
                        <w:pPr>
                          <w:spacing w:line="260" w:lineRule="exact"/>
                          <w:ind w:firstLine="1125" w:firstLineChars="750"/>
                          <w:rPr>
                            <w:rFonts w:hint="eastAsia"/>
                            <w:sz w:val="15"/>
                          </w:rPr>
                        </w:pPr>
                      </w:p>
                      <w:p>
                        <w:pPr>
                          <w:spacing w:line="260" w:lineRule="exact"/>
                          <w:ind w:firstLine="1125" w:firstLineChars="750"/>
                          <w:rPr>
                            <w:rFonts w:hint="eastAsia"/>
                            <w:sz w:val="15"/>
                          </w:rPr>
                        </w:pPr>
                      </w:p>
                      <w:p>
                        <w:pPr>
                          <w:spacing w:line="260" w:lineRule="exact"/>
                          <w:ind w:firstLine="1125" w:firstLineChars="750"/>
                          <w:rPr>
                            <w:rFonts w:hint="eastAsia"/>
                            <w:sz w:val="15"/>
                          </w:rPr>
                        </w:pPr>
                      </w:p>
                      <w:p>
                        <w:pPr>
                          <w:spacing w:line="260" w:lineRule="exact"/>
                          <w:ind w:firstLine="1125" w:firstLineChars="750"/>
                          <w:rPr>
                            <w:rFonts w:hint="eastAsia"/>
                            <w:sz w:val="15"/>
                          </w:rPr>
                        </w:pPr>
                      </w:p>
                      <w:p>
                        <w:pPr>
                          <w:spacing w:line="260" w:lineRule="exact"/>
                          <w:ind w:firstLine="1125" w:firstLineChars="750"/>
                          <w:rPr>
                            <w:rFonts w:hint="eastAsia"/>
                            <w:sz w:val="15"/>
                          </w:rPr>
                        </w:pPr>
                      </w:p>
                      <w:p>
                        <w:pPr>
                          <w:spacing w:line="260" w:lineRule="exact"/>
                          <w:rPr>
                            <w:rFonts w:hint="eastAsia"/>
                            <w:sz w:val="15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440;top:4998;flip:x;height:0;width:1053;" filled="f" stroked="t" coordsize="21600,21600" o:gfxdata="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MH1a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284;top:8102;height:635;width:1;" filled="f" stroked="t" coordsize="21600,21600" o:gfxdata="UEsDBAoAAAAAAIdO4kAAAAAAAAAAAAAAAAAEAAAAZHJzL1BLAwQUAAAACACHTuJAFVZ2Lb4AAADb&#10;AAAADwAAAGRycy9kb3ducmV2LnhtbEWPQWvCQBSE7wX/w/IEb3UTk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Z2L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272;top:9362;height:939;width:1;" filled="f" stroked="t" coordsize="21600,21600" o:gfxdata="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WE6Fq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626;top:9487;height:808;width:1;" filled="f" stroked="t" coordsize="21600,21600" o:gfxdata="UEsDBAoAAAAAAIdO4kAAAAAAAAAAAAAAAAAEAAAAZHJzL1BLAwQUAAAACACHTuJAishNwb8AAADb&#10;AAAADwAAAGRycy9kb3ducmV2LnhtbEWPT2vCQBTE7wW/w/KE3uomtki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rITcG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028;top:9220;flip:x;height:0;width:796;" filled="f" stroked="t" coordsize="21600,21600" o:gfxdata="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/rza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/>
    <w:p/>
    <w:p/>
    <w:p>
      <w:bookmarkStart w:id="0" w:name="_GoBack"/>
      <w:bookmarkEnd w:id="0"/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napToGrid w:val="0"/>
        <w:rPr>
          <w:rFonts w:hint="eastAsia"/>
          <w:sz w:val="28"/>
          <w:szCs w:val="28"/>
        </w:rPr>
      </w:pPr>
    </w:p>
    <w:p>
      <w:pPr>
        <w:snapToGrid w:val="0"/>
        <w:rPr>
          <w:rFonts w:hint="eastAsia"/>
          <w:sz w:val="28"/>
          <w:szCs w:val="28"/>
        </w:rPr>
      </w:pPr>
    </w:p>
    <w:p>
      <w:pPr>
        <w:snapToGrid w:val="0"/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C35B3"/>
    <w:rsid w:val="0D7E185C"/>
    <w:rsid w:val="251C35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2019-08-27T02:00:00Z</dcterms:created>
  <dc:creator>xx</dc:creator>
  <cp:lastModifiedBy>冯睿</cp:lastModifiedBy>
  <dcterms:modified xsi:type="dcterms:W3CDTF">2019-12-09T01:33:13Z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