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7554" w14:textId="77777777" w:rsidR="00254EB7" w:rsidRDefault="00254EB7" w:rsidP="00254EB7">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朔州市平鲁区民政局全面推行</w:t>
      </w:r>
    </w:p>
    <w:p w14:paraId="6DADEA62" w14:textId="77777777" w:rsidR="00254EB7" w:rsidRDefault="00254EB7" w:rsidP="00254EB7">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行政执法公示制度执法全过程记录制度</w:t>
      </w:r>
    </w:p>
    <w:p w14:paraId="4405ADC2" w14:textId="77777777" w:rsidR="00254EB7" w:rsidRDefault="00254EB7" w:rsidP="00254EB7">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重大执法决定法制审核制度实施方案</w:t>
      </w:r>
    </w:p>
    <w:p w14:paraId="28E7C491" w14:textId="77777777" w:rsidR="00254EB7" w:rsidRDefault="00254EB7" w:rsidP="00254EB7">
      <w:pPr>
        <w:rPr>
          <w:rFonts w:ascii="仿宋_GB2312" w:eastAsia="仿宋_GB2312" w:hAnsi="仿宋_GB2312" w:cs="仿宋_GB2312"/>
          <w:sz w:val="32"/>
          <w:szCs w:val="32"/>
        </w:rPr>
      </w:pPr>
    </w:p>
    <w:p w14:paraId="5E6CC764" w14:textId="77777777" w:rsidR="00254EB7" w:rsidRPr="00F03B36" w:rsidRDefault="00254EB7" w:rsidP="00254EB7">
      <w:pPr>
        <w:ind w:firstLineChars="200" w:firstLine="640"/>
        <w:rPr>
          <w:rFonts w:ascii="仿宋" w:eastAsia="仿宋" w:hAnsi="仿宋" w:cs="仿宋_GB2312"/>
          <w:sz w:val="32"/>
          <w:szCs w:val="32"/>
        </w:rPr>
      </w:pPr>
      <w:r w:rsidRPr="00F03B36">
        <w:rPr>
          <w:rFonts w:ascii="仿宋" w:eastAsia="仿宋" w:hAnsi="仿宋" w:cs="仿宋_GB2312" w:hint="eastAsia"/>
          <w:sz w:val="32"/>
          <w:szCs w:val="32"/>
        </w:rPr>
        <w:t>为贯彻落实《朔州市平鲁区人民政府办公室关于印发朔州市平鲁区全面推行行政执法公示制度执法全过程记录制度重大执法决定法制审核制度实施方案的通知》(平政办发</w:t>
      </w:r>
      <w:r w:rsidRPr="00F03B36">
        <w:rPr>
          <w:rFonts w:ascii="仿宋" w:eastAsia="仿宋" w:hAnsi="仿宋" w:cs="仿宋_GB2312" w:hint="eastAsia"/>
          <w:color w:val="000000"/>
          <w:sz w:val="32"/>
          <w:szCs w:val="32"/>
        </w:rPr>
        <w:t>〔2019〕16</w:t>
      </w:r>
      <w:r w:rsidRPr="00F03B36">
        <w:rPr>
          <w:rFonts w:ascii="仿宋" w:eastAsia="仿宋" w:hAnsi="仿宋" w:cs="仿宋_GB2312" w:hint="eastAsia"/>
          <w:sz w:val="32"/>
          <w:szCs w:val="32"/>
        </w:rPr>
        <w:t>号）精神，结合我单位实际，制定本实施方案。</w:t>
      </w:r>
    </w:p>
    <w:p w14:paraId="0E2A2391" w14:textId="77777777" w:rsidR="00254EB7" w:rsidRPr="00F03B36" w:rsidRDefault="00254EB7" w:rsidP="00254EB7">
      <w:pPr>
        <w:ind w:firstLineChars="200" w:firstLine="640"/>
        <w:rPr>
          <w:rFonts w:ascii="仿宋" w:eastAsia="仿宋" w:hAnsi="仿宋" w:cs="黑体"/>
          <w:sz w:val="32"/>
          <w:szCs w:val="32"/>
        </w:rPr>
      </w:pPr>
      <w:r w:rsidRPr="00F03B36">
        <w:rPr>
          <w:rFonts w:ascii="仿宋" w:eastAsia="仿宋" w:hAnsi="仿宋" w:cs="黑体" w:hint="eastAsia"/>
          <w:sz w:val="32"/>
          <w:szCs w:val="32"/>
        </w:rPr>
        <w:t>一、指导思想</w:t>
      </w:r>
    </w:p>
    <w:p w14:paraId="01A33C29" w14:textId="77777777" w:rsidR="00254EB7" w:rsidRPr="00F03B36" w:rsidRDefault="00254EB7" w:rsidP="00254EB7">
      <w:pPr>
        <w:ind w:firstLineChars="200" w:firstLine="640"/>
        <w:rPr>
          <w:rFonts w:ascii="仿宋" w:eastAsia="仿宋" w:hAnsi="仿宋" w:cs="仿宋_GB2312"/>
          <w:sz w:val="32"/>
          <w:szCs w:val="32"/>
        </w:rPr>
      </w:pPr>
      <w:r w:rsidRPr="00F03B36">
        <w:rPr>
          <w:rFonts w:ascii="仿宋" w:eastAsia="仿宋" w:hAnsi="仿宋" w:cs="仿宋_GB2312" w:hint="eastAsia"/>
          <w:sz w:val="32"/>
          <w:szCs w:val="32"/>
        </w:rPr>
        <w:t>深入贯彻十九大依法治国理念，认真落实《朔州市平鲁区人民政府办公室关于印发朔州市全面推行行政执法公示制度执法全过程记录制度重大执法决定法制审核制度实施方案的通知》(平政办发</w:t>
      </w:r>
      <w:r w:rsidRPr="00F03B36">
        <w:rPr>
          <w:rFonts w:ascii="仿宋" w:eastAsia="仿宋" w:hAnsi="仿宋" w:cs="仿宋_GB2312" w:hint="eastAsia"/>
          <w:color w:val="000000"/>
          <w:sz w:val="32"/>
          <w:szCs w:val="32"/>
        </w:rPr>
        <w:t>〔2019〕30</w:t>
      </w:r>
      <w:r w:rsidRPr="00F03B36">
        <w:rPr>
          <w:rFonts w:ascii="仿宋" w:eastAsia="仿宋" w:hAnsi="仿宋" w:cs="仿宋_GB2312" w:hint="eastAsia"/>
          <w:sz w:val="32"/>
          <w:szCs w:val="32"/>
        </w:rPr>
        <w:t>号）要求，以依法有序、科学规范、便捷高效为原则，紧密联系实际，突出问题导向，全面推行行政执法公示制度执法全过程记录制度重大执法决定法制审核制度（以下统称三项制度），着力解决行政执法中存在的不作为、乱检查、不透明、不文明等问题，促进严格规范公正文明执法，保障和监督执法科室，有效履行职责，切实维护人民群众合法权益，进一步推进“放管服”改革，加快民政工作健康发展提供有效法律保障。</w:t>
      </w:r>
    </w:p>
    <w:p w14:paraId="6E479322" w14:textId="77777777" w:rsidR="00254EB7" w:rsidRPr="00F03B36" w:rsidRDefault="00254EB7" w:rsidP="00254EB7">
      <w:pPr>
        <w:ind w:firstLineChars="200" w:firstLine="640"/>
        <w:rPr>
          <w:rFonts w:ascii="仿宋" w:eastAsia="仿宋" w:hAnsi="仿宋" w:cs="黑体"/>
          <w:sz w:val="32"/>
          <w:szCs w:val="32"/>
        </w:rPr>
      </w:pPr>
      <w:r w:rsidRPr="00F03B36">
        <w:rPr>
          <w:rFonts w:ascii="仿宋" w:eastAsia="仿宋" w:hAnsi="仿宋" w:cs="黑体" w:hint="eastAsia"/>
          <w:sz w:val="32"/>
          <w:szCs w:val="32"/>
        </w:rPr>
        <w:t>二、任务措施</w:t>
      </w:r>
    </w:p>
    <w:p w14:paraId="4AE47FEE" w14:textId="77777777" w:rsidR="00254EB7" w:rsidRPr="00F03B36" w:rsidRDefault="00254EB7" w:rsidP="00254EB7">
      <w:pPr>
        <w:ind w:firstLineChars="200" w:firstLine="643"/>
        <w:rPr>
          <w:rFonts w:ascii="仿宋" w:eastAsia="仿宋" w:hAnsi="仿宋" w:cs="仿宋_GB2312"/>
          <w:sz w:val="32"/>
          <w:szCs w:val="32"/>
        </w:rPr>
      </w:pPr>
      <w:r w:rsidRPr="00F03B36">
        <w:rPr>
          <w:rFonts w:ascii="仿宋" w:eastAsia="仿宋" w:hAnsi="仿宋" w:cs="楷体" w:hint="eastAsia"/>
          <w:b/>
          <w:bCs/>
          <w:sz w:val="32"/>
          <w:szCs w:val="32"/>
        </w:rPr>
        <w:t>（一）认真落实行政执法公示制度。</w:t>
      </w:r>
      <w:r w:rsidRPr="00F03B36">
        <w:rPr>
          <w:rFonts w:ascii="仿宋" w:eastAsia="仿宋" w:hAnsi="仿宋" w:cs="仿宋_GB2312" w:hint="eastAsia"/>
          <w:sz w:val="32"/>
          <w:szCs w:val="32"/>
        </w:rPr>
        <w:t>对本部行政执法事</w:t>
      </w:r>
      <w:r w:rsidRPr="00F03B36">
        <w:rPr>
          <w:rFonts w:ascii="仿宋" w:eastAsia="仿宋" w:hAnsi="仿宋" w:cs="仿宋_GB2312" w:hint="eastAsia"/>
          <w:sz w:val="32"/>
          <w:szCs w:val="32"/>
        </w:rPr>
        <w:lastRenderedPageBreak/>
        <w:t>项建立事前、事中、事后公示机制，通过门户网站、服务窗口等载体，依法及时向社会公开有关执法信息。执法人员在执法过程中，要主动表明身份。</w:t>
      </w:r>
    </w:p>
    <w:p w14:paraId="3B0CA727" w14:textId="77777777" w:rsidR="00254EB7" w:rsidRPr="00F03B36" w:rsidRDefault="00254EB7" w:rsidP="00254EB7">
      <w:pPr>
        <w:ind w:firstLineChars="200" w:firstLine="640"/>
        <w:rPr>
          <w:rFonts w:ascii="仿宋" w:eastAsia="仿宋" w:hAnsi="仿宋" w:cs="仿宋_GB2312"/>
          <w:sz w:val="32"/>
          <w:szCs w:val="32"/>
        </w:rPr>
      </w:pPr>
      <w:r w:rsidRPr="00F03B36">
        <w:rPr>
          <w:rFonts w:ascii="仿宋" w:eastAsia="仿宋" w:hAnsi="仿宋" w:cs="仿宋_GB2312" w:hint="eastAsia"/>
          <w:sz w:val="32"/>
          <w:szCs w:val="32"/>
        </w:rPr>
        <w:t>1、加强事前公示。要结合本部门信息公开权力和责任清单公示，“双随机、</w:t>
      </w:r>
      <w:proofErr w:type="gramStart"/>
      <w:r w:rsidRPr="00F03B36">
        <w:rPr>
          <w:rFonts w:ascii="仿宋" w:eastAsia="仿宋" w:hAnsi="仿宋" w:cs="仿宋_GB2312" w:hint="eastAsia"/>
          <w:sz w:val="32"/>
          <w:szCs w:val="32"/>
        </w:rPr>
        <w:t>一</w:t>
      </w:r>
      <w:proofErr w:type="gramEnd"/>
      <w:r w:rsidRPr="00F03B36">
        <w:rPr>
          <w:rFonts w:ascii="仿宋" w:eastAsia="仿宋" w:hAnsi="仿宋" w:cs="仿宋_GB2312" w:hint="eastAsia"/>
          <w:sz w:val="32"/>
          <w:szCs w:val="32"/>
        </w:rPr>
        <w:t>公开”监管等工作，在门户网站、服务窗口等场所，公开行政执法主体、人员、职责、权限，随机抽查事项清单、依据、程序、监督方式和救济渠道等信息，健全公开工作机制，实行动态调整，要编制并公开执法流程、服务指南，方便群众办事。</w:t>
      </w:r>
    </w:p>
    <w:p w14:paraId="6F7546E7" w14:textId="77777777" w:rsidR="00254EB7" w:rsidRPr="00F03B36" w:rsidRDefault="00254EB7" w:rsidP="00254EB7">
      <w:pPr>
        <w:ind w:firstLineChars="200" w:firstLine="640"/>
        <w:rPr>
          <w:rFonts w:ascii="仿宋" w:eastAsia="仿宋" w:hAnsi="仿宋" w:cs="仿宋_GB2312"/>
          <w:sz w:val="32"/>
          <w:szCs w:val="32"/>
        </w:rPr>
      </w:pPr>
      <w:r w:rsidRPr="00F03B36">
        <w:rPr>
          <w:rFonts w:ascii="仿宋" w:eastAsia="仿宋" w:hAnsi="仿宋" w:cs="仿宋_GB2312" w:hint="eastAsia"/>
          <w:sz w:val="32"/>
          <w:szCs w:val="32"/>
        </w:rPr>
        <w:t>2、规范事中公示。行政执法人员从事执法活动要佩戴或出示能够证明执法资格的执法证件，出示有关执法文书，做好告知说明工作。服务窗口要明示工作人员岗位工作信息。</w:t>
      </w:r>
    </w:p>
    <w:p w14:paraId="012DED8E" w14:textId="77777777" w:rsidR="00254EB7" w:rsidRPr="00F03B36" w:rsidRDefault="00254EB7" w:rsidP="00254EB7">
      <w:pPr>
        <w:ind w:firstLineChars="200" w:firstLine="640"/>
        <w:rPr>
          <w:rFonts w:ascii="仿宋" w:eastAsia="仿宋" w:hAnsi="仿宋" w:cs="仿宋_GB2312"/>
          <w:sz w:val="32"/>
          <w:szCs w:val="32"/>
        </w:rPr>
      </w:pPr>
      <w:r w:rsidRPr="00F03B36">
        <w:rPr>
          <w:rFonts w:ascii="仿宋" w:eastAsia="仿宋" w:hAnsi="仿宋" w:cs="仿宋_GB2312" w:hint="eastAsia"/>
          <w:sz w:val="32"/>
          <w:szCs w:val="32"/>
        </w:rPr>
        <w:t>3、推动事后公开。探索行政执法决定公开的范围、内容、方式、时限、程序，完善公开信息的审核、纠错和监督制度。双随机抽查情况及查处结果要及时向社会公布，接受群众监督。</w:t>
      </w:r>
    </w:p>
    <w:p w14:paraId="59FF07C6" w14:textId="77777777" w:rsidR="00254EB7" w:rsidRPr="00F03B36" w:rsidRDefault="00254EB7" w:rsidP="00254EB7">
      <w:pPr>
        <w:ind w:firstLineChars="200" w:firstLine="643"/>
        <w:rPr>
          <w:rFonts w:ascii="仿宋" w:eastAsia="仿宋" w:hAnsi="仿宋" w:cs="楷体"/>
          <w:b/>
          <w:bCs/>
          <w:sz w:val="32"/>
          <w:szCs w:val="32"/>
        </w:rPr>
      </w:pPr>
      <w:r w:rsidRPr="00F03B36">
        <w:rPr>
          <w:rFonts w:ascii="仿宋" w:eastAsia="仿宋" w:hAnsi="仿宋" w:cs="楷体" w:hint="eastAsia"/>
          <w:b/>
          <w:bCs/>
          <w:sz w:val="32"/>
          <w:szCs w:val="32"/>
        </w:rPr>
        <w:t>（二）扎实做好执法过程记录制度。</w:t>
      </w:r>
    </w:p>
    <w:p w14:paraId="27DA10B2" w14:textId="77777777" w:rsidR="00254EB7" w:rsidRPr="00F03B36" w:rsidRDefault="00254EB7" w:rsidP="00254EB7">
      <w:pPr>
        <w:ind w:firstLineChars="200" w:firstLine="640"/>
        <w:rPr>
          <w:rFonts w:ascii="仿宋" w:eastAsia="仿宋" w:hAnsi="仿宋" w:cs="仿宋_GB2312"/>
          <w:sz w:val="32"/>
          <w:szCs w:val="32"/>
        </w:rPr>
      </w:pPr>
      <w:r w:rsidRPr="00F03B36">
        <w:rPr>
          <w:rFonts w:ascii="仿宋" w:eastAsia="仿宋" w:hAnsi="仿宋" w:cs="仿宋_GB2312" w:hint="eastAsia"/>
          <w:sz w:val="32"/>
          <w:szCs w:val="32"/>
        </w:rPr>
        <w:t>通过文字、音像等记录方式，对行政执法行为进行记录并归档，实现全过程留痕和</w:t>
      </w:r>
      <w:proofErr w:type="gramStart"/>
      <w:r w:rsidRPr="00F03B36">
        <w:rPr>
          <w:rFonts w:ascii="仿宋" w:eastAsia="仿宋" w:hAnsi="仿宋" w:cs="仿宋_GB2312" w:hint="eastAsia"/>
          <w:sz w:val="32"/>
          <w:szCs w:val="32"/>
        </w:rPr>
        <w:t>可</w:t>
      </w:r>
      <w:proofErr w:type="gramEnd"/>
      <w:r w:rsidRPr="00F03B36">
        <w:rPr>
          <w:rFonts w:ascii="仿宋" w:eastAsia="仿宋" w:hAnsi="仿宋" w:cs="仿宋_GB2312" w:hint="eastAsia"/>
          <w:sz w:val="32"/>
          <w:szCs w:val="32"/>
        </w:rPr>
        <w:t>追溯管理。</w:t>
      </w:r>
    </w:p>
    <w:p w14:paraId="73BF52D4" w14:textId="77777777" w:rsidR="00254EB7" w:rsidRPr="00F03B36" w:rsidRDefault="00254EB7" w:rsidP="00254EB7">
      <w:pPr>
        <w:ind w:firstLineChars="200" w:firstLine="643"/>
        <w:rPr>
          <w:rFonts w:ascii="仿宋" w:eastAsia="仿宋" w:hAnsi="仿宋" w:cs="楷体"/>
          <w:b/>
          <w:bCs/>
          <w:sz w:val="32"/>
          <w:szCs w:val="32"/>
        </w:rPr>
      </w:pPr>
      <w:r w:rsidRPr="00F03B36">
        <w:rPr>
          <w:rFonts w:ascii="仿宋" w:eastAsia="仿宋" w:hAnsi="仿宋" w:cs="楷体" w:hint="eastAsia"/>
          <w:b/>
          <w:bCs/>
          <w:sz w:val="32"/>
          <w:szCs w:val="32"/>
        </w:rPr>
        <w:t>（三）严格落实重大执法决定法制审核制度</w:t>
      </w:r>
    </w:p>
    <w:p w14:paraId="0DD98AE0" w14:textId="77777777" w:rsidR="00254EB7" w:rsidRPr="00F03B36" w:rsidRDefault="00254EB7" w:rsidP="00254EB7">
      <w:pPr>
        <w:ind w:firstLineChars="200" w:firstLine="640"/>
        <w:rPr>
          <w:rFonts w:ascii="仿宋" w:eastAsia="仿宋" w:hAnsi="仿宋" w:cs="仿宋_GB2312"/>
          <w:sz w:val="32"/>
          <w:szCs w:val="32"/>
        </w:rPr>
      </w:pPr>
      <w:r w:rsidRPr="00F03B36">
        <w:rPr>
          <w:rFonts w:ascii="仿宋" w:eastAsia="仿宋" w:hAnsi="仿宋" w:cs="仿宋_GB2312" w:hint="eastAsia"/>
          <w:sz w:val="32"/>
          <w:szCs w:val="32"/>
        </w:rPr>
        <w:t>重大执法决定</w:t>
      </w:r>
      <w:proofErr w:type="gramStart"/>
      <w:r w:rsidRPr="00F03B36">
        <w:rPr>
          <w:rFonts w:ascii="仿宋" w:eastAsia="仿宋" w:hAnsi="仿宋" w:cs="仿宋_GB2312" w:hint="eastAsia"/>
          <w:sz w:val="32"/>
          <w:szCs w:val="32"/>
        </w:rPr>
        <w:t>作出</w:t>
      </w:r>
      <w:proofErr w:type="gramEnd"/>
      <w:r w:rsidRPr="00F03B36">
        <w:rPr>
          <w:rFonts w:ascii="仿宋" w:eastAsia="仿宋" w:hAnsi="仿宋" w:cs="仿宋_GB2312" w:hint="eastAsia"/>
          <w:sz w:val="32"/>
          <w:szCs w:val="32"/>
        </w:rPr>
        <w:t>之前，必须进行法制审核，未经法制审核或者审核未通过的不得</w:t>
      </w:r>
      <w:proofErr w:type="gramStart"/>
      <w:r w:rsidRPr="00F03B36">
        <w:rPr>
          <w:rFonts w:ascii="仿宋" w:eastAsia="仿宋" w:hAnsi="仿宋" w:cs="仿宋_GB2312" w:hint="eastAsia"/>
          <w:sz w:val="32"/>
          <w:szCs w:val="32"/>
        </w:rPr>
        <w:t>作出</w:t>
      </w:r>
      <w:proofErr w:type="gramEnd"/>
      <w:r w:rsidRPr="00F03B36">
        <w:rPr>
          <w:rFonts w:ascii="仿宋" w:eastAsia="仿宋" w:hAnsi="仿宋" w:cs="仿宋_GB2312" w:hint="eastAsia"/>
          <w:sz w:val="32"/>
          <w:szCs w:val="32"/>
        </w:rPr>
        <w:t>决定。</w:t>
      </w:r>
    </w:p>
    <w:p w14:paraId="6DB17097" w14:textId="77777777" w:rsidR="00254EB7" w:rsidRPr="00F03B36" w:rsidRDefault="00254EB7" w:rsidP="00254EB7">
      <w:pPr>
        <w:ind w:firstLineChars="200" w:firstLine="640"/>
        <w:rPr>
          <w:rFonts w:ascii="仿宋" w:eastAsia="仿宋" w:hAnsi="仿宋" w:cs="黑体"/>
          <w:sz w:val="32"/>
          <w:szCs w:val="32"/>
        </w:rPr>
      </w:pPr>
      <w:r w:rsidRPr="00F03B36">
        <w:rPr>
          <w:rFonts w:ascii="仿宋" w:eastAsia="仿宋" w:hAnsi="仿宋" w:cs="黑体" w:hint="eastAsia"/>
          <w:sz w:val="32"/>
          <w:szCs w:val="32"/>
        </w:rPr>
        <w:lastRenderedPageBreak/>
        <w:t>三、实施步骤</w:t>
      </w:r>
    </w:p>
    <w:p w14:paraId="4B393A0E" w14:textId="77777777" w:rsidR="00254EB7" w:rsidRPr="00F03B36" w:rsidRDefault="00254EB7" w:rsidP="00254EB7">
      <w:pPr>
        <w:ind w:firstLineChars="200" w:firstLine="643"/>
        <w:rPr>
          <w:rFonts w:ascii="仿宋" w:eastAsia="仿宋" w:hAnsi="仿宋" w:cs="楷体"/>
          <w:b/>
          <w:bCs/>
          <w:sz w:val="32"/>
          <w:szCs w:val="32"/>
        </w:rPr>
      </w:pPr>
      <w:r w:rsidRPr="00F03B36">
        <w:rPr>
          <w:rFonts w:ascii="仿宋" w:eastAsia="仿宋" w:hAnsi="仿宋" w:cs="楷体" w:hint="eastAsia"/>
          <w:b/>
          <w:bCs/>
          <w:sz w:val="32"/>
          <w:szCs w:val="32"/>
        </w:rPr>
        <w:t>（一）安排部署阶段（2019年6月—7月）</w:t>
      </w:r>
    </w:p>
    <w:p w14:paraId="6D7505D2" w14:textId="77777777" w:rsidR="00254EB7" w:rsidRPr="00F03B36" w:rsidRDefault="00254EB7" w:rsidP="00254EB7">
      <w:pPr>
        <w:ind w:firstLineChars="200" w:firstLine="640"/>
        <w:rPr>
          <w:rFonts w:ascii="仿宋" w:eastAsia="仿宋" w:hAnsi="仿宋" w:cs="仿宋_GB2312"/>
          <w:sz w:val="32"/>
          <w:szCs w:val="32"/>
        </w:rPr>
      </w:pPr>
      <w:r w:rsidRPr="00F03B36">
        <w:rPr>
          <w:rFonts w:ascii="仿宋" w:eastAsia="仿宋" w:hAnsi="仿宋" w:cs="仿宋_GB2312" w:hint="eastAsia"/>
          <w:sz w:val="32"/>
          <w:szCs w:val="32"/>
        </w:rPr>
        <w:t>1、制定实施方案；</w:t>
      </w:r>
    </w:p>
    <w:p w14:paraId="3D6D4838" w14:textId="77777777" w:rsidR="00254EB7" w:rsidRPr="00F03B36" w:rsidRDefault="00254EB7" w:rsidP="00254EB7">
      <w:pPr>
        <w:ind w:firstLineChars="200" w:firstLine="640"/>
        <w:rPr>
          <w:rFonts w:ascii="仿宋" w:eastAsia="仿宋" w:hAnsi="仿宋" w:cs="仿宋_GB2312"/>
          <w:sz w:val="32"/>
          <w:szCs w:val="32"/>
        </w:rPr>
      </w:pPr>
      <w:r w:rsidRPr="00F03B36">
        <w:rPr>
          <w:rFonts w:ascii="仿宋" w:eastAsia="仿宋" w:hAnsi="仿宋" w:cs="仿宋_GB2312" w:hint="eastAsia"/>
          <w:sz w:val="32"/>
          <w:szCs w:val="32"/>
        </w:rPr>
        <w:t>2、编制行政执法目录，执法人员名录；</w:t>
      </w:r>
    </w:p>
    <w:p w14:paraId="24785ACC" w14:textId="77777777" w:rsidR="00254EB7" w:rsidRPr="00F03B36" w:rsidRDefault="00254EB7" w:rsidP="00254EB7">
      <w:pPr>
        <w:ind w:firstLineChars="200" w:firstLine="640"/>
        <w:rPr>
          <w:rFonts w:ascii="仿宋" w:eastAsia="仿宋" w:hAnsi="仿宋" w:cs="仿宋_GB2312"/>
          <w:sz w:val="32"/>
          <w:szCs w:val="32"/>
        </w:rPr>
      </w:pPr>
      <w:r w:rsidRPr="00F03B36">
        <w:rPr>
          <w:rFonts w:ascii="仿宋" w:eastAsia="仿宋" w:hAnsi="仿宋" w:cs="仿宋_GB2312" w:hint="eastAsia"/>
          <w:sz w:val="32"/>
          <w:szCs w:val="32"/>
        </w:rPr>
        <w:t>3、及时向社会公开行政执法信息。</w:t>
      </w:r>
    </w:p>
    <w:p w14:paraId="383FFE68" w14:textId="77777777" w:rsidR="00254EB7" w:rsidRPr="00F03B36" w:rsidRDefault="00254EB7" w:rsidP="00254EB7">
      <w:pPr>
        <w:ind w:firstLineChars="200" w:firstLine="643"/>
        <w:rPr>
          <w:rFonts w:ascii="仿宋" w:eastAsia="仿宋" w:hAnsi="仿宋" w:cs="楷体"/>
          <w:b/>
          <w:bCs/>
          <w:sz w:val="32"/>
          <w:szCs w:val="32"/>
        </w:rPr>
      </w:pPr>
      <w:r w:rsidRPr="00F03B36">
        <w:rPr>
          <w:rFonts w:ascii="仿宋" w:eastAsia="仿宋" w:hAnsi="仿宋" w:cs="楷体" w:hint="eastAsia"/>
          <w:b/>
          <w:bCs/>
          <w:sz w:val="32"/>
          <w:szCs w:val="32"/>
        </w:rPr>
        <w:t>（二）制定修订制度阶段（2019年10月）</w:t>
      </w:r>
    </w:p>
    <w:p w14:paraId="0A0F9B66" w14:textId="77777777" w:rsidR="00254EB7" w:rsidRPr="00F03B36" w:rsidRDefault="00254EB7" w:rsidP="00254EB7">
      <w:pPr>
        <w:ind w:firstLineChars="200" w:firstLine="640"/>
        <w:rPr>
          <w:rFonts w:ascii="仿宋" w:eastAsia="仿宋" w:hAnsi="仿宋" w:cs="仿宋_GB2312"/>
          <w:sz w:val="32"/>
          <w:szCs w:val="32"/>
        </w:rPr>
      </w:pPr>
      <w:r w:rsidRPr="00F03B36">
        <w:rPr>
          <w:rFonts w:ascii="仿宋" w:eastAsia="仿宋" w:hAnsi="仿宋" w:cs="仿宋_GB2312" w:hint="eastAsia"/>
          <w:sz w:val="32"/>
          <w:szCs w:val="32"/>
        </w:rPr>
        <w:t>完成细化，完善本部门有关制度清单、服务指南、流程图等工作，将各项制度编辑形成执法工作手册。</w:t>
      </w:r>
    </w:p>
    <w:p w14:paraId="13C953B3" w14:textId="77777777" w:rsidR="00254EB7" w:rsidRPr="00F03B36" w:rsidRDefault="00254EB7" w:rsidP="00254EB7">
      <w:pPr>
        <w:ind w:firstLineChars="200" w:firstLine="643"/>
        <w:rPr>
          <w:rFonts w:ascii="仿宋" w:eastAsia="仿宋" w:hAnsi="仿宋" w:cs="楷体"/>
          <w:b/>
          <w:bCs/>
          <w:sz w:val="32"/>
          <w:szCs w:val="32"/>
        </w:rPr>
      </w:pPr>
      <w:r w:rsidRPr="00F03B36">
        <w:rPr>
          <w:rFonts w:ascii="仿宋" w:eastAsia="仿宋" w:hAnsi="仿宋" w:cs="楷体" w:hint="eastAsia"/>
          <w:b/>
          <w:bCs/>
          <w:sz w:val="32"/>
          <w:szCs w:val="32"/>
        </w:rPr>
        <w:t>（三）全面实施阶段（2019年11月—2020年10月）</w:t>
      </w:r>
    </w:p>
    <w:p w14:paraId="2D9CC3FC" w14:textId="77777777" w:rsidR="00254EB7" w:rsidRPr="00F03B36" w:rsidRDefault="00254EB7" w:rsidP="00254EB7">
      <w:pPr>
        <w:ind w:firstLineChars="200" w:firstLine="640"/>
        <w:rPr>
          <w:rFonts w:ascii="仿宋" w:eastAsia="仿宋" w:hAnsi="仿宋" w:cs="仿宋_GB2312"/>
          <w:sz w:val="32"/>
          <w:szCs w:val="32"/>
        </w:rPr>
      </w:pPr>
      <w:r w:rsidRPr="00F03B36">
        <w:rPr>
          <w:rFonts w:ascii="仿宋" w:eastAsia="仿宋" w:hAnsi="仿宋" w:cs="仿宋_GB2312" w:hint="eastAsia"/>
          <w:sz w:val="32"/>
          <w:szCs w:val="32"/>
        </w:rPr>
        <w:t>按照新修订完善的相关制度和工作流程，全面严格规范实施三项制度。</w:t>
      </w:r>
    </w:p>
    <w:p w14:paraId="721758BC" w14:textId="77777777" w:rsidR="00254EB7" w:rsidRPr="00F03B36" w:rsidRDefault="00254EB7" w:rsidP="00254EB7">
      <w:pPr>
        <w:ind w:firstLineChars="200" w:firstLine="643"/>
        <w:rPr>
          <w:rFonts w:ascii="仿宋" w:eastAsia="仿宋" w:hAnsi="仿宋" w:cs="楷体"/>
          <w:b/>
          <w:bCs/>
          <w:sz w:val="32"/>
          <w:szCs w:val="32"/>
        </w:rPr>
      </w:pPr>
      <w:r w:rsidRPr="00F03B36">
        <w:rPr>
          <w:rFonts w:ascii="仿宋" w:eastAsia="仿宋" w:hAnsi="仿宋" w:cs="楷体" w:hint="eastAsia"/>
          <w:b/>
          <w:bCs/>
          <w:sz w:val="32"/>
          <w:szCs w:val="32"/>
        </w:rPr>
        <w:t>（四）总结经验阶段（2020年底）</w:t>
      </w:r>
    </w:p>
    <w:p w14:paraId="04B41B5D" w14:textId="77777777" w:rsidR="00254EB7" w:rsidRPr="00F03B36" w:rsidRDefault="00254EB7" w:rsidP="00254EB7">
      <w:pPr>
        <w:ind w:firstLineChars="200" w:firstLine="640"/>
        <w:rPr>
          <w:rFonts w:ascii="仿宋" w:eastAsia="仿宋" w:hAnsi="仿宋" w:cs="仿宋_GB2312"/>
          <w:sz w:val="32"/>
          <w:szCs w:val="32"/>
        </w:rPr>
      </w:pPr>
      <w:r w:rsidRPr="00F03B36">
        <w:rPr>
          <w:rFonts w:ascii="仿宋" w:eastAsia="仿宋" w:hAnsi="仿宋" w:cs="仿宋_GB2312" w:hint="eastAsia"/>
          <w:sz w:val="32"/>
          <w:szCs w:val="32"/>
        </w:rPr>
        <w:t>对推行三项制度工作进行总结，积累经验，查找不足，使三项制度工作有序、规范健康地发展。</w:t>
      </w:r>
    </w:p>
    <w:p w14:paraId="0C8A6407" w14:textId="77777777" w:rsidR="00254EB7" w:rsidRPr="00F03B36" w:rsidRDefault="00254EB7" w:rsidP="00254EB7">
      <w:pPr>
        <w:ind w:firstLineChars="200" w:firstLine="640"/>
        <w:rPr>
          <w:rFonts w:ascii="仿宋" w:eastAsia="仿宋" w:hAnsi="仿宋" w:cs="黑体"/>
          <w:sz w:val="32"/>
          <w:szCs w:val="32"/>
        </w:rPr>
      </w:pPr>
      <w:r w:rsidRPr="00F03B36">
        <w:rPr>
          <w:rFonts w:ascii="仿宋" w:eastAsia="仿宋" w:hAnsi="仿宋" w:cs="黑体" w:hint="eastAsia"/>
          <w:sz w:val="32"/>
          <w:szCs w:val="32"/>
        </w:rPr>
        <w:t>四、工作要求</w:t>
      </w:r>
    </w:p>
    <w:p w14:paraId="342C1E96" w14:textId="77777777" w:rsidR="00254EB7" w:rsidRPr="00F03B36" w:rsidRDefault="00254EB7" w:rsidP="00254EB7">
      <w:pPr>
        <w:ind w:firstLineChars="200" w:firstLine="643"/>
        <w:rPr>
          <w:rFonts w:ascii="仿宋" w:eastAsia="仿宋" w:hAnsi="仿宋" w:cs="仿宋_GB2312"/>
          <w:sz w:val="32"/>
          <w:szCs w:val="32"/>
        </w:rPr>
      </w:pPr>
      <w:r w:rsidRPr="00F03B36">
        <w:rPr>
          <w:rFonts w:ascii="仿宋" w:eastAsia="仿宋" w:hAnsi="仿宋" w:cs="楷体" w:hint="eastAsia"/>
          <w:b/>
          <w:bCs/>
          <w:sz w:val="32"/>
          <w:szCs w:val="32"/>
        </w:rPr>
        <w:t>（一）加强组织领导。</w:t>
      </w:r>
      <w:r w:rsidRPr="00F03B36">
        <w:rPr>
          <w:rFonts w:ascii="仿宋" w:eastAsia="仿宋" w:hAnsi="仿宋" w:cs="仿宋_GB2312" w:hint="eastAsia"/>
          <w:sz w:val="32"/>
          <w:szCs w:val="32"/>
        </w:rPr>
        <w:t>成立“推行三项制度建设领导小组”，由局主要领导任组长，成员由局机关有关处室负责人组成。领导小组下设办公室，办公室设在政策法规处，负责改革日常工作。各有关处室务必高度重视，强化责任意识，加强沟通，积极稳妥推进三项制度改革，确保本工作方案工作任务按期高质量完成。</w:t>
      </w:r>
    </w:p>
    <w:p w14:paraId="1B9E2341" w14:textId="77777777" w:rsidR="00254EB7" w:rsidRPr="00F03B36" w:rsidRDefault="00254EB7" w:rsidP="00254EB7">
      <w:pPr>
        <w:ind w:firstLineChars="200" w:firstLine="643"/>
        <w:rPr>
          <w:rFonts w:ascii="仿宋" w:eastAsia="仿宋" w:hAnsi="仿宋" w:cs="仿宋_GB2312"/>
          <w:sz w:val="32"/>
          <w:szCs w:val="32"/>
        </w:rPr>
      </w:pPr>
      <w:r w:rsidRPr="00F03B36">
        <w:rPr>
          <w:rFonts w:ascii="仿宋" w:eastAsia="仿宋" w:hAnsi="仿宋" w:cs="楷体" w:hint="eastAsia"/>
          <w:b/>
          <w:bCs/>
          <w:sz w:val="32"/>
          <w:szCs w:val="32"/>
        </w:rPr>
        <w:t>（二）强化统筹协调。</w:t>
      </w:r>
      <w:r w:rsidRPr="00F03B36">
        <w:rPr>
          <w:rFonts w:ascii="仿宋" w:eastAsia="仿宋" w:hAnsi="仿宋" w:cs="仿宋_GB2312" w:hint="eastAsia"/>
          <w:sz w:val="32"/>
          <w:szCs w:val="32"/>
        </w:rPr>
        <w:t>推行三项制度改革与行政执法体</w:t>
      </w:r>
      <w:r w:rsidRPr="00F03B36">
        <w:rPr>
          <w:rFonts w:ascii="仿宋" w:eastAsia="仿宋" w:hAnsi="仿宋" w:cs="仿宋_GB2312" w:hint="eastAsia"/>
          <w:sz w:val="32"/>
          <w:szCs w:val="32"/>
        </w:rPr>
        <w:lastRenderedPageBreak/>
        <w:t>制改革、编制权责清单、“放管服”改革、推行“双随机</w:t>
      </w:r>
      <w:proofErr w:type="gramStart"/>
      <w:r w:rsidRPr="00F03B36">
        <w:rPr>
          <w:rFonts w:ascii="仿宋" w:eastAsia="仿宋" w:hAnsi="仿宋" w:cs="仿宋_GB2312" w:hint="eastAsia"/>
          <w:sz w:val="32"/>
          <w:szCs w:val="32"/>
        </w:rPr>
        <w:t>一</w:t>
      </w:r>
      <w:proofErr w:type="gramEnd"/>
      <w:r w:rsidRPr="00F03B36">
        <w:rPr>
          <w:rFonts w:ascii="仿宋" w:eastAsia="仿宋" w:hAnsi="仿宋" w:cs="仿宋_GB2312" w:hint="eastAsia"/>
          <w:sz w:val="32"/>
          <w:szCs w:val="32"/>
        </w:rPr>
        <w:t>公开”监管等改革任务相结合，统筹协调推进，着力解决教育行政执法领域社会反映强烈的突出问题。要积极督促指导各乡镇民政工作站严格规范各类执法活动，并与本乡镇其他部门搞好协调配合，协同推进三项制度改革工作。</w:t>
      </w:r>
    </w:p>
    <w:p w14:paraId="1CBB4863" w14:textId="77777777" w:rsidR="00254EB7" w:rsidRPr="00F03B36" w:rsidRDefault="00254EB7" w:rsidP="00254EB7">
      <w:pPr>
        <w:ind w:firstLineChars="200" w:firstLine="643"/>
        <w:rPr>
          <w:rFonts w:ascii="仿宋" w:eastAsia="仿宋" w:hAnsi="仿宋" w:cs="仿宋_GB2312"/>
          <w:sz w:val="32"/>
          <w:szCs w:val="32"/>
        </w:rPr>
      </w:pPr>
      <w:r w:rsidRPr="00F03B36">
        <w:rPr>
          <w:rFonts w:ascii="仿宋" w:eastAsia="仿宋" w:hAnsi="仿宋" w:cs="楷体" w:hint="eastAsia"/>
          <w:b/>
          <w:bCs/>
          <w:sz w:val="32"/>
          <w:szCs w:val="32"/>
        </w:rPr>
        <w:t>（三）注重总结提升。</w:t>
      </w:r>
      <w:r w:rsidRPr="00F03B36">
        <w:rPr>
          <w:rFonts w:ascii="仿宋" w:eastAsia="仿宋" w:hAnsi="仿宋" w:cs="仿宋_GB2312" w:hint="eastAsia"/>
          <w:sz w:val="32"/>
          <w:szCs w:val="32"/>
        </w:rPr>
        <w:t>建立推行工作定期汇报制度，强化各相关科室对三项制度落实情况的督导检查。通过召开专题总结会议、自查自促等形式，提炼可复制、可推广、可操作的经验，推动三项制度不断完善，提升运行效果。</w:t>
      </w:r>
    </w:p>
    <w:p w14:paraId="57D4B449" w14:textId="77777777" w:rsidR="00254EB7" w:rsidRPr="00F03B36" w:rsidRDefault="00254EB7" w:rsidP="00254EB7">
      <w:pPr>
        <w:rPr>
          <w:rFonts w:ascii="仿宋" w:eastAsia="仿宋" w:hAnsi="仿宋" w:cs="仿宋_GB2312"/>
          <w:sz w:val="32"/>
          <w:szCs w:val="32"/>
        </w:rPr>
      </w:pPr>
    </w:p>
    <w:p w14:paraId="161548D0" w14:textId="77777777" w:rsidR="00254EB7" w:rsidRPr="00F03B36" w:rsidRDefault="00254EB7" w:rsidP="00254EB7">
      <w:pPr>
        <w:rPr>
          <w:rFonts w:ascii="仿宋" w:eastAsia="仿宋" w:hAnsi="仿宋" w:cs="仿宋_GB2312"/>
          <w:sz w:val="32"/>
          <w:szCs w:val="32"/>
        </w:rPr>
      </w:pPr>
    </w:p>
    <w:p w14:paraId="49970371" w14:textId="77777777" w:rsidR="00254EB7" w:rsidRPr="00F03B36" w:rsidRDefault="00254EB7" w:rsidP="00254EB7">
      <w:pPr>
        <w:rPr>
          <w:rFonts w:ascii="仿宋" w:eastAsia="仿宋" w:hAnsi="仿宋" w:cs="仿宋_GB2312"/>
          <w:sz w:val="32"/>
          <w:szCs w:val="32"/>
        </w:rPr>
      </w:pPr>
      <w:r w:rsidRPr="00F03B36">
        <w:rPr>
          <w:rFonts w:ascii="仿宋" w:eastAsia="仿宋" w:hAnsi="仿宋" w:cs="仿宋_GB2312" w:hint="eastAsia"/>
          <w:sz w:val="32"/>
          <w:szCs w:val="32"/>
        </w:rPr>
        <w:t xml:space="preserve"> </w:t>
      </w:r>
    </w:p>
    <w:p w14:paraId="416BE283" w14:textId="77777777" w:rsidR="00254EB7" w:rsidRPr="00F03B36" w:rsidRDefault="00254EB7" w:rsidP="00254EB7">
      <w:pPr>
        <w:ind w:firstLineChars="1600" w:firstLine="5120"/>
        <w:rPr>
          <w:rFonts w:ascii="仿宋" w:eastAsia="仿宋" w:hAnsi="仿宋" w:cs="仿宋_GB2312"/>
          <w:sz w:val="32"/>
          <w:szCs w:val="32"/>
        </w:rPr>
      </w:pPr>
      <w:r w:rsidRPr="00F03B36">
        <w:rPr>
          <w:rFonts w:ascii="仿宋" w:eastAsia="仿宋" w:hAnsi="仿宋" w:cs="仿宋_GB2312" w:hint="eastAsia"/>
          <w:sz w:val="32"/>
          <w:szCs w:val="32"/>
        </w:rPr>
        <w:t xml:space="preserve">朔州市平鲁区民政局                         </w:t>
      </w:r>
    </w:p>
    <w:p w14:paraId="62DD9AF9" w14:textId="77777777" w:rsidR="00254EB7" w:rsidRPr="00F03B36" w:rsidRDefault="00254EB7" w:rsidP="00254EB7">
      <w:pPr>
        <w:ind w:firstLineChars="1700" w:firstLine="5440"/>
        <w:rPr>
          <w:rFonts w:ascii="仿宋" w:eastAsia="仿宋" w:hAnsi="仿宋" w:cs="仿宋_GB2312"/>
          <w:sz w:val="32"/>
          <w:szCs w:val="32"/>
        </w:rPr>
      </w:pPr>
      <w:r w:rsidRPr="00F03B36">
        <w:rPr>
          <w:rFonts w:ascii="仿宋" w:eastAsia="仿宋" w:hAnsi="仿宋" w:cs="仿宋_GB2312" w:hint="eastAsia"/>
          <w:sz w:val="32"/>
          <w:szCs w:val="32"/>
        </w:rPr>
        <w:t xml:space="preserve">2019年6月28日 </w:t>
      </w:r>
    </w:p>
    <w:p w14:paraId="6A8F250F" w14:textId="77777777" w:rsidR="00254EB7" w:rsidRDefault="00254EB7" w:rsidP="00254EB7">
      <w:pPr>
        <w:spacing w:line="600" w:lineRule="exact"/>
        <w:ind w:firstLineChars="200" w:firstLine="640"/>
        <w:rPr>
          <w:rFonts w:ascii="仿宋_GB2312" w:eastAsia="仿宋_GB2312" w:hAnsi="华文仿宋" w:cs="仿宋"/>
          <w:sz w:val="32"/>
          <w:szCs w:val="32"/>
        </w:rPr>
      </w:pPr>
    </w:p>
    <w:p w14:paraId="108DB227" w14:textId="77777777" w:rsidR="00254EB7" w:rsidRDefault="00254EB7" w:rsidP="00254EB7">
      <w:pPr>
        <w:spacing w:line="600" w:lineRule="exact"/>
        <w:ind w:firstLineChars="200" w:firstLine="640"/>
        <w:rPr>
          <w:rFonts w:ascii="仿宋_GB2312" w:eastAsia="仿宋_GB2312" w:hAnsi="华文仿宋" w:cs="仿宋"/>
          <w:sz w:val="32"/>
          <w:szCs w:val="32"/>
        </w:rPr>
      </w:pPr>
    </w:p>
    <w:p w14:paraId="26F845C1" w14:textId="77777777" w:rsidR="00254EB7" w:rsidRDefault="00254EB7" w:rsidP="00254EB7">
      <w:pPr>
        <w:spacing w:line="600" w:lineRule="exact"/>
        <w:ind w:firstLineChars="200" w:firstLine="640"/>
        <w:rPr>
          <w:rFonts w:ascii="仿宋_GB2312" w:eastAsia="仿宋_GB2312" w:hAnsi="华文仿宋" w:cs="仿宋"/>
          <w:sz w:val="32"/>
          <w:szCs w:val="32"/>
        </w:rPr>
      </w:pPr>
    </w:p>
    <w:p w14:paraId="5CA7EBA8" w14:textId="77777777" w:rsidR="00C15CDE" w:rsidRPr="00254EB7" w:rsidRDefault="00C15CDE"/>
    <w:sectPr w:rsidR="00C15CDE" w:rsidRPr="00254EB7" w:rsidSect="002C10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04C1" w14:textId="77777777" w:rsidR="00254EB7" w:rsidRDefault="00254EB7" w:rsidP="00254EB7">
      <w:r>
        <w:separator/>
      </w:r>
    </w:p>
  </w:endnote>
  <w:endnote w:type="continuationSeparator" w:id="0">
    <w:p w14:paraId="1BED8CB9" w14:textId="77777777" w:rsidR="00254EB7" w:rsidRDefault="00254EB7" w:rsidP="0025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altName w:val="微软雅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28A1" w14:textId="77777777" w:rsidR="00254EB7" w:rsidRDefault="00254EB7" w:rsidP="00254EB7">
      <w:r>
        <w:separator/>
      </w:r>
    </w:p>
  </w:footnote>
  <w:footnote w:type="continuationSeparator" w:id="0">
    <w:p w14:paraId="4DBA6E7C" w14:textId="77777777" w:rsidR="00254EB7" w:rsidRDefault="00254EB7" w:rsidP="00254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24"/>
    <w:rsid w:val="00082A24"/>
    <w:rsid w:val="00254EB7"/>
    <w:rsid w:val="005D5A49"/>
    <w:rsid w:val="00C15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9936EEE-9154-4790-A29C-38E238BE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EB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E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4EB7"/>
    <w:rPr>
      <w:sz w:val="18"/>
      <w:szCs w:val="18"/>
    </w:rPr>
  </w:style>
  <w:style w:type="paragraph" w:styleId="a5">
    <w:name w:val="footer"/>
    <w:basedOn w:val="a"/>
    <w:link w:val="a6"/>
    <w:uiPriority w:val="99"/>
    <w:unhideWhenUsed/>
    <w:rsid w:val="00254EB7"/>
    <w:pPr>
      <w:tabs>
        <w:tab w:val="center" w:pos="4153"/>
        <w:tab w:val="right" w:pos="8306"/>
      </w:tabs>
      <w:snapToGrid w:val="0"/>
      <w:jc w:val="left"/>
    </w:pPr>
    <w:rPr>
      <w:sz w:val="18"/>
      <w:szCs w:val="18"/>
    </w:rPr>
  </w:style>
  <w:style w:type="character" w:customStyle="1" w:styleId="a6">
    <w:name w:val="页脚 字符"/>
    <w:basedOn w:val="a0"/>
    <w:link w:val="a5"/>
    <w:uiPriority w:val="99"/>
    <w:rsid w:val="00254E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祁 国栋</dc:creator>
  <cp:keywords/>
  <dc:description/>
  <cp:lastModifiedBy>祁 国栋</cp:lastModifiedBy>
  <cp:revision>5</cp:revision>
  <dcterms:created xsi:type="dcterms:W3CDTF">2021-12-17T05:25:00Z</dcterms:created>
  <dcterms:modified xsi:type="dcterms:W3CDTF">2021-12-17T05:26:00Z</dcterms:modified>
</cp:coreProperties>
</file>