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BC" w:rsidRDefault="004512C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群众信访举报边督边改公开情况一览表</w:t>
      </w:r>
    </w:p>
    <w:p w:rsidR="00E423BC" w:rsidRDefault="004512C9">
      <w:pPr>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十一</w:t>
      </w:r>
      <w:r>
        <w:rPr>
          <w:rFonts w:ascii="仿宋_GB2312" w:eastAsia="仿宋_GB2312" w:hAnsi="仿宋_GB2312" w:cs="仿宋_GB2312" w:hint="eastAsia"/>
          <w:sz w:val="30"/>
          <w:szCs w:val="30"/>
        </w:rPr>
        <w:t>批</w:t>
      </w:r>
      <w:r>
        <w:rPr>
          <w:rFonts w:ascii="仿宋_GB2312" w:eastAsia="仿宋_GB2312" w:hAnsi="仿宋_GB2312" w:cs="仿宋_GB2312" w:hint="eastAsia"/>
          <w:sz w:val="30"/>
          <w:szCs w:val="30"/>
        </w:rPr>
        <w:t xml:space="preserve">  201</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日）</w:t>
      </w:r>
    </w:p>
    <w:tbl>
      <w:tblPr>
        <w:tblStyle w:val="a7"/>
        <w:tblW w:w="13800" w:type="dxa"/>
        <w:tblBorders>
          <w:top w:val="single" w:sz="8" w:space="0" w:color="auto"/>
          <w:left w:val="single" w:sz="8" w:space="0" w:color="auto"/>
          <w:bottom w:val="single" w:sz="8" w:space="0" w:color="auto"/>
          <w:right w:val="single" w:sz="8" w:space="0" w:color="auto"/>
        </w:tblBorders>
        <w:tblLayout w:type="fixed"/>
        <w:tblLook w:val="04A0"/>
      </w:tblPr>
      <w:tblGrid>
        <w:gridCol w:w="572"/>
        <w:gridCol w:w="1296"/>
        <w:gridCol w:w="1868"/>
        <w:gridCol w:w="819"/>
        <w:gridCol w:w="854"/>
        <w:gridCol w:w="4528"/>
        <w:gridCol w:w="750"/>
        <w:gridCol w:w="2434"/>
        <w:gridCol w:w="679"/>
      </w:tblGrid>
      <w:tr w:rsidR="00E423BC">
        <w:trPr>
          <w:trHeight w:val="710"/>
        </w:trPr>
        <w:tc>
          <w:tcPr>
            <w:tcW w:w="572" w:type="dxa"/>
            <w:tcBorders>
              <w:tl2br w:val="nil"/>
              <w:tr2bl w:val="nil"/>
            </w:tcBorders>
            <w:vAlign w:val="center"/>
          </w:tcPr>
          <w:p w:rsidR="00E423BC" w:rsidRDefault="004512C9">
            <w:pPr>
              <w:widowControl/>
              <w:jc w:val="center"/>
              <w:textAlignment w:val="center"/>
              <w:rPr>
                <w:rFonts w:ascii="黑体" w:eastAsia="黑体" w:hAnsi="黑体" w:cs="黑体"/>
                <w:bCs/>
                <w:color w:val="000000"/>
                <w:kern w:val="0"/>
                <w:sz w:val="22"/>
                <w:szCs w:val="22"/>
                <w:lang/>
              </w:rPr>
            </w:pPr>
            <w:r>
              <w:rPr>
                <w:rFonts w:ascii="黑体" w:eastAsia="黑体" w:hAnsi="黑体" w:cs="黑体" w:hint="eastAsia"/>
                <w:bCs/>
                <w:color w:val="000000"/>
                <w:kern w:val="0"/>
                <w:sz w:val="22"/>
                <w:szCs w:val="22"/>
                <w:lang/>
              </w:rPr>
              <w:t>序号</w:t>
            </w:r>
          </w:p>
        </w:tc>
        <w:tc>
          <w:tcPr>
            <w:tcW w:w="1296" w:type="dxa"/>
            <w:tcBorders>
              <w:tl2br w:val="nil"/>
              <w:tr2bl w:val="nil"/>
            </w:tcBorders>
            <w:vAlign w:val="center"/>
          </w:tcPr>
          <w:p w:rsidR="00E423BC" w:rsidRDefault="004512C9">
            <w:pPr>
              <w:widowControl/>
              <w:jc w:val="center"/>
              <w:textAlignment w:val="center"/>
              <w:rPr>
                <w:rFonts w:ascii="黑体" w:eastAsia="黑体" w:hAnsi="黑体" w:cs="黑体"/>
                <w:bCs/>
                <w:color w:val="000000"/>
                <w:kern w:val="0"/>
                <w:sz w:val="22"/>
                <w:szCs w:val="22"/>
                <w:lang/>
              </w:rPr>
            </w:pPr>
            <w:r>
              <w:rPr>
                <w:rFonts w:ascii="黑体" w:eastAsia="黑体" w:hAnsi="黑体" w:cs="黑体" w:hint="eastAsia"/>
                <w:bCs/>
                <w:color w:val="000000"/>
                <w:kern w:val="0"/>
                <w:sz w:val="22"/>
                <w:szCs w:val="22"/>
                <w:lang/>
              </w:rPr>
              <w:t>受理编号</w:t>
            </w:r>
          </w:p>
        </w:tc>
        <w:tc>
          <w:tcPr>
            <w:tcW w:w="1868" w:type="dxa"/>
            <w:tcBorders>
              <w:tl2br w:val="nil"/>
              <w:tr2bl w:val="nil"/>
            </w:tcBorders>
            <w:vAlign w:val="center"/>
          </w:tcPr>
          <w:p w:rsidR="00E423BC" w:rsidRDefault="004512C9">
            <w:pPr>
              <w:widowControl/>
              <w:jc w:val="center"/>
              <w:textAlignment w:val="center"/>
              <w:rPr>
                <w:rFonts w:ascii="黑体" w:eastAsia="黑体" w:hAnsi="黑体" w:cs="黑体"/>
                <w:bCs/>
                <w:color w:val="000000"/>
                <w:kern w:val="0"/>
                <w:sz w:val="22"/>
                <w:szCs w:val="22"/>
                <w:lang/>
              </w:rPr>
            </w:pPr>
            <w:r>
              <w:rPr>
                <w:rFonts w:ascii="黑体" w:eastAsia="黑体" w:hAnsi="黑体" w:cs="黑体" w:hint="eastAsia"/>
                <w:bCs/>
                <w:color w:val="000000"/>
                <w:kern w:val="0"/>
                <w:sz w:val="22"/>
                <w:szCs w:val="22"/>
                <w:lang/>
              </w:rPr>
              <w:t>交办问题</w:t>
            </w:r>
          </w:p>
          <w:p w:rsidR="00E423BC" w:rsidRDefault="004512C9">
            <w:pPr>
              <w:widowControl/>
              <w:jc w:val="center"/>
              <w:textAlignment w:val="center"/>
              <w:rPr>
                <w:rFonts w:ascii="黑体" w:eastAsia="黑体" w:hAnsi="黑体" w:cs="黑体"/>
                <w:bCs/>
                <w:color w:val="000000"/>
                <w:kern w:val="0"/>
                <w:sz w:val="22"/>
                <w:szCs w:val="22"/>
                <w:lang/>
              </w:rPr>
            </w:pPr>
            <w:r>
              <w:rPr>
                <w:rFonts w:ascii="黑体" w:eastAsia="黑体" w:hAnsi="黑体" w:cs="黑体" w:hint="eastAsia"/>
                <w:bCs/>
                <w:color w:val="000000"/>
                <w:kern w:val="0"/>
                <w:sz w:val="22"/>
                <w:szCs w:val="22"/>
                <w:lang/>
              </w:rPr>
              <w:t>基本情况</w:t>
            </w:r>
          </w:p>
        </w:tc>
        <w:tc>
          <w:tcPr>
            <w:tcW w:w="819" w:type="dxa"/>
            <w:tcBorders>
              <w:tl2br w:val="nil"/>
              <w:tr2bl w:val="nil"/>
            </w:tcBorders>
            <w:vAlign w:val="center"/>
          </w:tcPr>
          <w:p w:rsidR="00E423BC" w:rsidRDefault="004512C9">
            <w:pPr>
              <w:widowControl/>
              <w:jc w:val="center"/>
              <w:textAlignment w:val="center"/>
              <w:rPr>
                <w:rFonts w:ascii="黑体" w:eastAsia="黑体" w:hAnsi="黑体" w:cs="黑体"/>
                <w:bCs/>
                <w:sz w:val="44"/>
                <w:szCs w:val="44"/>
              </w:rPr>
            </w:pPr>
            <w:r>
              <w:rPr>
                <w:rFonts w:ascii="黑体" w:eastAsia="黑体" w:hAnsi="黑体" w:cs="黑体" w:hint="eastAsia"/>
                <w:bCs/>
                <w:color w:val="000000"/>
                <w:kern w:val="0"/>
                <w:sz w:val="22"/>
                <w:szCs w:val="22"/>
                <w:lang/>
              </w:rPr>
              <w:t>行政区域</w:t>
            </w:r>
          </w:p>
        </w:tc>
        <w:tc>
          <w:tcPr>
            <w:tcW w:w="854" w:type="dxa"/>
            <w:tcBorders>
              <w:tl2br w:val="nil"/>
              <w:tr2bl w:val="nil"/>
            </w:tcBorders>
            <w:vAlign w:val="center"/>
          </w:tcPr>
          <w:p w:rsidR="00E423BC" w:rsidRDefault="004512C9">
            <w:pPr>
              <w:widowControl/>
              <w:jc w:val="center"/>
              <w:textAlignment w:val="center"/>
              <w:rPr>
                <w:rFonts w:ascii="黑体" w:eastAsia="黑体" w:hAnsi="黑体" w:cs="黑体"/>
                <w:bCs/>
                <w:sz w:val="44"/>
                <w:szCs w:val="44"/>
              </w:rPr>
            </w:pPr>
            <w:r>
              <w:rPr>
                <w:rFonts w:ascii="黑体" w:eastAsia="黑体" w:hAnsi="黑体" w:cs="黑体" w:hint="eastAsia"/>
                <w:bCs/>
                <w:color w:val="000000"/>
                <w:kern w:val="0"/>
                <w:sz w:val="22"/>
                <w:szCs w:val="22"/>
                <w:lang/>
              </w:rPr>
              <w:t>污染类型</w:t>
            </w:r>
          </w:p>
        </w:tc>
        <w:tc>
          <w:tcPr>
            <w:tcW w:w="4528" w:type="dxa"/>
            <w:tcBorders>
              <w:tl2br w:val="nil"/>
              <w:tr2bl w:val="nil"/>
            </w:tcBorders>
            <w:vAlign w:val="center"/>
          </w:tcPr>
          <w:p w:rsidR="00E423BC" w:rsidRDefault="004512C9">
            <w:pPr>
              <w:widowControl/>
              <w:jc w:val="center"/>
              <w:textAlignment w:val="center"/>
              <w:rPr>
                <w:rFonts w:ascii="黑体" w:eastAsia="黑体" w:hAnsi="黑体" w:cs="黑体"/>
                <w:bCs/>
                <w:sz w:val="44"/>
                <w:szCs w:val="44"/>
              </w:rPr>
            </w:pPr>
            <w:r>
              <w:rPr>
                <w:rFonts w:ascii="黑体" w:eastAsia="黑体" w:hAnsi="黑体" w:cs="黑体" w:hint="eastAsia"/>
                <w:bCs/>
                <w:color w:val="000000"/>
                <w:kern w:val="0"/>
                <w:sz w:val="22"/>
                <w:szCs w:val="22"/>
                <w:lang/>
              </w:rPr>
              <w:t>调查核实情况</w:t>
            </w:r>
          </w:p>
        </w:tc>
        <w:tc>
          <w:tcPr>
            <w:tcW w:w="750" w:type="dxa"/>
            <w:tcBorders>
              <w:tl2br w:val="nil"/>
              <w:tr2bl w:val="nil"/>
            </w:tcBorders>
            <w:vAlign w:val="center"/>
          </w:tcPr>
          <w:p w:rsidR="00E423BC" w:rsidRDefault="004512C9">
            <w:pPr>
              <w:widowControl/>
              <w:jc w:val="center"/>
              <w:textAlignment w:val="center"/>
              <w:rPr>
                <w:rFonts w:ascii="黑体" w:eastAsia="黑体" w:hAnsi="黑体" w:cs="黑体"/>
                <w:bCs/>
                <w:sz w:val="44"/>
                <w:szCs w:val="44"/>
              </w:rPr>
            </w:pPr>
            <w:r>
              <w:rPr>
                <w:rFonts w:ascii="黑体" w:eastAsia="黑体" w:hAnsi="黑体" w:cs="黑体" w:hint="eastAsia"/>
                <w:bCs/>
                <w:color w:val="000000"/>
                <w:kern w:val="0"/>
                <w:sz w:val="22"/>
                <w:szCs w:val="22"/>
                <w:lang/>
              </w:rPr>
              <w:t>是否属实</w:t>
            </w:r>
          </w:p>
        </w:tc>
        <w:tc>
          <w:tcPr>
            <w:tcW w:w="2434" w:type="dxa"/>
            <w:tcBorders>
              <w:tl2br w:val="nil"/>
              <w:tr2bl w:val="nil"/>
            </w:tcBorders>
            <w:vAlign w:val="center"/>
          </w:tcPr>
          <w:p w:rsidR="00E423BC" w:rsidRDefault="004512C9">
            <w:pPr>
              <w:widowControl/>
              <w:jc w:val="center"/>
              <w:textAlignment w:val="center"/>
              <w:rPr>
                <w:rFonts w:ascii="黑体" w:eastAsia="黑体" w:hAnsi="黑体" w:cs="黑体"/>
                <w:bCs/>
                <w:sz w:val="44"/>
                <w:szCs w:val="44"/>
              </w:rPr>
            </w:pPr>
            <w:r>
              <w:rPr>
                <w:rFonts w:ascii="黑体" w:eastAsia="黑体" w:hAnsi="黑体" w:cs="黑体" w:hint="eastAsia"/>
                <w:bCs/>
                <w:color w:val="000000"/>
                <w:kern w:val="0"/>
                <w:sz w:val="22"/>
                <w:szCs w:val="22"/>
                <w:lang/>
              </w:rPr>
              <w:t>处理和整改情况</w:t>
            </w:r>
          </w:p>
        </w:tc>
        <w:tc>
          <w:tcPr>
            <w:tcW w:w="679" w:type="dxa"/>
            <w:tcBorders>
              <w:tl2br w:val="nil"/>
              <w:tr2bl w:val="nil"/>
            </w:tcBorders>
            <w:vAlign w:val="center"/>
          </w:tcPr>
          <w:p w:rsidR="00E423BC" w:rsidRDefault="004512C9">
            <w:pPr>
              <w:widowControl/>
              <w:jc w:val="center"/>
              <w:textAlignment w:val="center"/>
              <w:rPr>
                <w:rFonts w:ascii="黑体" w:eastAsia="黑体" w:hAnsi="黑体" w:cs="黑体"/>
                <w:bCs/>
                <w:sz w:val="44"/>
                <w:szCs w:val="44"/>
              </w:rPr>
            </w:pPr>
            <w:r>
              <w:rPr>
                <w:rFonts w:ascii="黑体" w:eastAsia="黑体" w:hAnsi="黑体" w:cs="黑体" w:hint="eastAsia"/>
                <w:bCs/>
                <w:color w:val="000000"/>
                <w:kern w:val="0"/>
                <w:sz w:val="22"/>
                <w:szCs w:val="22"/>
                <w:lang/>
              </w:rPr>
              <w:t>问责情况</w:t>
            </w:r>
          </w:p>
        </w:tc>
      </w:tr>
      <w:tr w:rsidR="00E423BC">
        <w:trPr>
          <w:trHeight w:val="6090"/>
        </w:trPr>
        <w:tc>
          <w:tcPr>
            <w:tcW w:w="572" w:type="dxa"/>
            <w:tcBorders>
              <w:tl2br w:val="nil"/>
              <w:tr2bl w:val="nil"/>
            </w:tcBorders>
            <w:vAlign w:val="center"/>
          </w:tcPr>
          <w:p w:rsidR="00E423BC" w:rsidRDefault="004512C9">
            <w:pPr>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1296" w:type="dxa"/>
            <w:tcBorders>
              <w:tl2br w:val="nil"/>
              <w:tr2bl w:val="nil"/>
            </w:tcBorders>
            <w:vAlign w:val="center"/>
          </w:tcPr>
          <w:p w:rsidR="00E423BC" w:rsidRDefault="004512C9">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X140000201811160027</w:t>
            </w:r>
          </w:p>
        </w:tc>
        <w:tc>
          <w:tcPr>
            <w:tcW w:w="1868" w:type="dxa"/>
            <w:tcBorders>
              <w:tl2br w:val="nil"/>
              <w:tr2bl w:val="nil"/>
            </w:tcBorders>
            <w:vAlign w:val="center"/>
          </w:tcPr>
          <w:p w:rsidR="00E423BC" w:rsidRDefault="004512C9">
            <w:pPr>
              <w:spacing w:line="280" w:lineRule="exact"/>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山西省朔州市平鲁区陶村乡大尹庄村村民反映，十年前村庄遇到东坡煤矿开采造成大量耕地沉陷，时至今日，全村</w:t>
            </w:r>
            <w:r>
              <w:rPr>
                <w:rFonts w:ascii="仿宋_GB2312" w:eastAsia="仿宋_GB2312" w:hAnsi="仿宋_GB2312" w:cs="仿宋_GB2312" w:hint="eastAsia"/>
                <w:bCs/>
                <w:color w:val="000000" w:themeColor="text1"/>
                <w:szCs w:val="21"/>
              </w:rPr>
              <w:t>80%</w:t>
            </w:r>
            <w:r>
              <w:rPr>
                <w:rFonts w:ascii="仿宋_GB2312" w:eastAsia="仿宋_GB2312" w:hAnsi="仿宋_GB2312" w:cs="仿宋_GB2312" w:hint="eastAsia"/>
                <w:bCs/>
                <w:color w:val="000000" w:themeColor="text1"/>
                <w:szCs w:val="21"/>
              </w:rPr>
              <w:t>耕地因为沉陷不能耕种，</w:t>
            </w:r>
            <w:r>
              <w:rPr>
                <w:rFonts w:ascii="仿宋_GB2312" w:eastAsia="仿宋_GB2312" w:hAnsi="仿宋_GB2312" w:cs="仿宋_GB2312" w:hint="eastAsia"/>
                <w:bCs/>
                <w:color w:val="000000" w:themeColor="text1"/>
                <w:szCs w:val="21"/>
              </w:rPr>
              <w:t>44</w:t>
            </w:r>
            <w:r>
              <w:rPr>
                <w:rFonts w:ascii="仿宋_GB2312" w:eastAsia="仿宋_GB2312" w:hAnsi="仿宋_GB2312" w:cs="仿宋_GB2312" w:hint="eastAsia"/>
                <w:bCs/>
                <w:color w:val="000000" w:themeColor="text1"/>
                <w:szCs w:val="21"/>
              </w:rPr>
              <w:t>户村民房屋受到威胁，不能居住，且有大量有害气体涌出，空气受到污染，道路出行受阻，生产及生活用水遭到严重破坏。</w:t>
            </w:r>
          </w:p>
        </w:tc>
        <w:tc>
          <w:tcPr>
            <w:tcW w:w="819" w:type="dxa"/>
            <w:tcBorders>
              <w:tl2br w:val="nil"/>
              <w:tr2bl w:val="nil"/>
            </w:tcBorders>
            <w:vAlign w:val="center"/>
          </w:tcPr>
          <w:p w:rsidR="00E423BC" w:rsidRDefault="004512C9">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朔州市平鲁区</w:t>
            </w:r>
          </w:p>
        </w:tc>
        <w:tc>
          <w:tcPr>
            <w:tcW w:w="854" w:type="dxa"/>
            <w:tcBorders>
              <w:tl2br w:val="nil"/>
              <w:tr2bl w:val="nil"/>
            </w:tcBorders>
            <w:vAlign w:val="center"/>
          </w:tcPr>
          <w:p w:rsidR="00E423BC" w:rsidRDefault="004512C9">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生态</w:t>
            </w:r>
          </w:p>
        </w:tc>
        <w:tc>
          <w:tcPr>
            <w:tcW w:w="4528" w:type="dxa"/>
            <w:tcBorders>
              <w:tl2br w:val="nil"/>
              <w:tr2bl w:val="nil"/>
            </w:tcBorders>
            <w:vAlign w:val="center"/>
          </w:tcPr>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群众反映问题与第十一批的编号为</w:t>
            </w:r>
            <w:r>
              <w:rPr>
                <w:rFonts w:ascii="仿宋_GB2312" w:eastAsia="仿宋_GB2312" w:hAnsi="仿宋_GB2312" w:cs="仿宋_GB2312" w:hint="eastAsia"/>
                <w:bCs/>
                <w:color w:val="000000" w:themeColor="text1"/>
                <w:sz w:val="15"/>
                <w:szCs w:val="15"/>
              </w:rPr>
              <w:t>X140000201811160028</w:t>
            </w:r>
            <w:r>
              <w:rPr>
                <w:rFonts w:ascii="仿宋_GB2312" w:eastAsia="仿宋_GB2312" w:hAnsi="仿宋_GB2312" w:cs="仿宋_GB2312" w:hint="eastAsia"/>
                <w:bCs/>
                <w:color w:val="000000" w:themeColor="text1"/>
                <w:sz w:val="15"/>
                <w:szCs w:val="15"/>
              </w:rPr>
              <w:t>反映问题相同。</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2018</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11</w:t>
            </w:r>
            <w:r>
              <w:rPr>
                <w:rFonts w:ascii="仿宋_GB2312" w:eastAsia="仿宋_GB2312" w:hAnsi="仿宋_GB2312" w:cs="仿宋_GB2312" w:hint="eastAsia"/>
                <w:bCs/>
                <w:color w:val="000000" w:themeColor="text1"/>
                <w:sz w:val="15"/>
                <w:szCs w:val="15"/>
              </w:rPr>
              <w:t>月</w:t>
            </w:r>
            <w:r>
              <w:rPr>
                <w:rFonts w:ascii="仿宋_GB2312" w:eastAsia="仿宋_GB2312" w:hAnsi="仿宋_GB2312" w:cs="仿宋_GB2312" w:hint="eastAsia"/>
                <w:bCs/>
                <w:color w:val="000000" w:themeColor="text1"/>
                <w:sz w:val="15"/>
                <w:szCs w:val="15"/>
              </w:rPr>
              <w:t>18</w:t>
            </w:r>
            <w:r>
              <w:rPr>
                <w:rFonts w:ascii="仿宋_GB2312" w:eastAsia="仿宋_GB2312" w:hAnsi="仿宋_GB2312" w:cs="仿宋_GB2312" w:hint="eastAsia"/>
                <w:bCs/>
                <w:color w:val="000000" w:themeColor="text1"/>
                <w:sz w:val="15"/>
                <w:szCs w:val="15"/>
              </w:rPr>
              <w:t>日，经陶村乡人民政府、区国土资源分局有关人员调查，山西中煤东坡煤业有限公司是中煤资源发展公司于</w:t>
            </w:r>
            <w:r>
              <w:rPr>
                <w:rFonts w:ascii="仿宋_GB2312" w:eastAsia="仿宋_GB2312" w:hAnsi="仿宋_GB2312" w:cs="仿宋_GB2312" w:hint="eastAsia"/>
                <w:bCs/>
                <w:color w:val="000000" w:themeColor="text1"/>
                <w:sz w:val="15"/>
                <w:szCs w:val="15"/>
              </w:rPr>
              <w:t>2009</w:t>
            </w:r>
            <w:r>
              <w:rPr>
                <w:rFonts w:ascii="仿宋_GB2312" w:eastAsia="仿宋_GB2312" w:hAnsi="仿宋_GB2312" w:cs="仿宋_GB2312" w:hint="eastAsia"/>
                <w:bCs/>
                <w:color w:val="000000" w:themeColor="text1"/>
                <w:sz w:val="15"/>
                <w:szCs w:val="15"/>
              </w:rPr>
              <w:t>年兼并重组地方煤矿组建的国有重点企业。位于朔城区下团堡乡刘家口村东，行政管辖权属朔城区。采矿许可证号：</w:t>
            </w:r>
            <w:r>
              <w:rPr>
                <w:rFonts w:ascii="仿宋_GB2312" w:eastAsia="仿宋_GB2312" w:hAnsi="仿宋_GB2312" w:cs="仿宋_GB2312" w:hint="eastAsia"/>
                <w:bCs/>
                <w:color w:val="000000" w:themeColor="text1"/>
                <w:sz w:val="15"/>
                <w:szCs w:val="15"/>
              </w:rPr>
              <w:t>C1400002009121220050447</w:t>
            </w:r>
            <w:r>
              <w:rPr>
                <w:rFonts w:ascii="仿宋_GB2312" w:eastAsia="仿宋_GB2312" w:hAnsi="仿宋_GB2312" w:cs="仿宋_GB2312" w:hint="eastAsia"/>
                <w:bCs/>
                <w:color w:val="000000" w:themeColor="text1"/>
                <w:sz w:val="15"/>
                <w:szCs w:val="15"/>
              </w:rPr>
              <w:t>，有效期限自</w:t>
            </w:r>
            <w:r>
              <w:rPr>
                <w:rFonts w:ascii="仿宋_GB2312" w:eastAsia="仿宋_GB2312" w:hAnsi="仿宋_GB2312" w:cs="仿宋_GB2312" w:hint="eastAsia"/>
                <w:bCs/>
                <w:color w:val="000000" w:themeColor="text1"/>
                <w:sz w:val="15"/>
                <w:szCs w:val="15"/>
              </w:rPr>
              <w:t>2016</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12</w:t>
            </w:r>
            <w:r>
              <w:rPr>
                <w:rFonts w:ascii="仿宋_GB2312" w:eastAsia="仿宋_GB2312" w:hAnsi="仿宋_GB2312" w:cs="仿宋_GB2312" w:hint="eastAsia"/>
                <w:bCs/>
                <w:color w:val="000000" w:themeColor="text1"/>
                <w:sz w:val="15"/>
                <w:szCs w:val="15"/>
              </w:rPr>
              <w:t>月</w:t>
            </w:r>
            <w:r>
              <w:rPr>
                <w:rFonts w:ascii="仿宋_GB2312" w:eastAsia="仿宋_GB2312" w:hAnsi="仿宋_GB2312" w:cs="仿宋_GB2312" w:hint="eastAsia"/>
                <w:bCs/>
                <w:color w:val="000000" w:themeColor="text1"/>
                <w:sz w:val="15"/>
                <w:szCs w:val="15"/>
              </w:rPr>
              <w:t>10</w:t>
            </w:r>
            <w:r>
              <w:rPr>
                <w:rFonts w:ascii="仿宋_GB2312" w:eastAsia="仿宋_GB2312" w:hAnsi="仿宋_GB2312" w:cs="仿宋_GB2312" w:hint="eastAsia"/>
                <w:bCs/>
                <w:color w:val="000000" w:themeColor="text1"/>
                <w:sz w:val="15"/>
                <w:szCs w:val="15"/>
              </w:rPr>
              <w:t>日至</w:t>
            </w:r>
            <w:r>
              <w:rPr>
                <w:rFonts w:ascii="仿宋_GB2312" w:eastAsia="仿宋_GB2312" w:hAnsi="仿宋_GB2312" w:cs="仿宋_GB2312" w:hint="eastAsia"/>
                <w:bCs/>
                <w:color w:val="000000" w:themeColor="text1"/>
                <w:sz w:val="15"/>
                <w:szCs w:val="15"/>
              </w:rPr>
              <w:t>2019</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12</w:t>
            </w:r>
            <w:r>
              <w:rPr>
                <w:rFonts w:ascii="仿宋_GB2312" w:eastAsia="仿宋_GB2312" w:hAnsi="仿宋_GB2312" w:cs="仿宋_GB2312" w:hint="eastAsia"/>
                <w:bCs/>
                <w:color w:val="000000" w:themeColor="text1"/>
                <w:sz w:val="15"/>
                <w:szCs w:val="15"/>
              </w:rPr>
              <w:t>月</w:t>
            </w:r>
            <w:r>
              <w:rPr>
                <w:rFonts w:ascii="仿宋_GB2312" w:eastAsia="仿宋_GB2312" w:hAnsi="仿宋_GB2312" w:cs="仿宋_GB2312" w:hint="eastAsia"/>
                <w:bCs/>
                <w:color w:val="000000" w:themeColor="text1"/>
                <w:sz w:val="15"/>
                <w:szCs w:val="15"/>
              </w:rPr>
              <w:t>10</w:t>
            </w:r>
            <w:r>
              <w:rPr>
                <w:rFonts w:ascii="仿宋_GB2312" w:eastAsia="仿宋_GB2312" w:hAnsi="仿宋_GB2312" w:cs="仿宋_GB2312" w:hint="eastAsia"/>
                <w:bCs/>
                <w:color w:val="000000" w:themeColor="text1"/>
                <w:sz w:val="15"/>
                <w:szCs w:val="15"/>
              </w:rPr>
              <w:t>日。生产规模为</w:t>
            </w:r>
            <w:r>
              <w:rPr>
                <w:rFonts w:ascii="仿宋_GB2312" w:eastAsia="仿宋_GB2312" w:hAnsi="仿宋_GB2312" w:cs="仿宋_GB2312" w:hint="eastAsia"/>
                <w:bCs/>
                <w:color w:val="000000" w:themeColor="text1"/>
                <w:sz w:val="15"/>
                <w:szCs w:val="15"/>
              </w:rPr>
              <w:t>210</w:t>
            </w:r>
            <w:r>
              <w:rPr>
                <w:rFonts w:ascii="仿宋_GB2312" w:eastAsia="仿宋_GB2312" w:hAnsi="仿宋_GB2312" w:cs="仿宋_GB2312" w:hint="eastAsia"/>
                <w:bCs/>
                <w:color w:val="000000" w:themeColor="text1"/>
                <w:sz w:val="15"/>
                <w:szCs w:val="15"/>
              </w:rPr>
              <w:t>万吨</w:t>
            </w:r>
            <w:r>
              <w:rPr>
                <w:rFonts w:ascii="仿宋_GB2312" w:eastAsia="仿宋_GB2312" w:hAnsi="仿宋_GB2312" w:cs="仿宋_GB2312" w:hint="eastAsia"/>
                <w:bCs/>
                <w:color w:val="000000" w:themeColor="text1"/>
                <w:sz w:val="15"/>
                <w:szCs w:val="15"/>
              </w:rPr>
              <w:t>/</w:t>
            </w:r>
            <w:r>
              <w:rPr>
                <w:rFonts w:ascii="仿宋_GB2312" w:eastAsia="仿宋_GB2312" w:hAnsi="仿宋_GB2312" w:cs="仿宋_GB2312" w:hint="eastAsia"/>
                <w:bCs/>
                <w:color w:val="000000" w:themeColor="text1"/>
                <w:sz w:val="15"/>
                <w:szCs w:val="15"/>
              </w:rPr>
              <w:t>年，井田面积</w:t>
            </w:r>
            <w:r>
              <w:rPr>
                <w:rFonts w:ascii="仿宋_GB2312" w:eastAsia="仿宋_GB2312" w:hAnsi="仿宋_GB2312" w:cs="仿宋_GB2312" w:hint="eastAsia"/>
                <w:bCs/>
                <w:color w:val="000000" w:themeColor="text1"/>
                <w:sz w:val="15"/>
                <w:szCs w:val="15"/>
              </w:rPr>
              <w:t>8.3236</w:t>
            </w:r>
            <w:r>
              <w:rPr>
                <w:rFonts w:ascii="仿宋_GB2312" w:eastAsia="仿宋_GB2312" w:hAnsi="仿宋_GB2312" w:cs="仿宋_GB2312" w:hint="eastAsia"/>
                <w:bCs/>
                <w:color w:val="000000" w:themeColor="text1"/>
                <w:sz w:val="15"/>
                <w:szCs w:val="15"/>
              </w:rPr>
              <w:t>平方公里，批准开采</w:t>
            </w:r>
            <w:r>
              <w:rPr>
                <w:rFonts w:ascii="仿宋_GB2312" w:eastAsia="仿宋_GB2312" w:hAnsi="仿宋_GB2312" w:cs="仿宋_GB2312" w:hint="eastAsia"/>
                <w:bCs/>
                <w:color w:val="000000" w:themeColor="text1"/>
                <w:sz w:val="15"/>
                <w:szCs w:val="15"/>
              </w:rPr>
              <w:t>4-11</w:t>
            </w:r>
            <w:r>
              <w:rPr>
                <w:rFonts w:ascii="仿宋_GB2312" w:eastAsia="仿宋_GB2312" w:hAnsi="仿宋_GB2312" w:cs="仿宋_GB2312" w:hint="eastAsia"/>
                <w:bCs/>
                <w:color w:val="000000" w:themeColor="text1"/>
                <w:sz w:val="15"/>
                <w:szCs w:val="15"/>
              </w:rPr>
              <w:t>号煤层，开采深度</w:t>
            </w:r>
            <w:r>
              <w:rPr>
                <w:rFonts w:ascii="仿宋_GB2312" w:eastAsia="仿宋_GB2312" w:hAnsi="仿宋_GB2312" w:cs="仿宋_GB2312" w:hint="eastAsia"/>
                <w:bCs/>
                <w:color w:val="000000" w:themeColor="text1"/>
                <w:sz w:val="15"/>
                <w:szCs w:val="15"/>
              </w:rPr>
              <w:t>1310</w:t>
            </w:r>
            <w:r>
              <w:rPr>
                <w:rFonts w:ascii="仿宋_GB2312" w:eastAsia="仿宋_GB2312" w:hAnsi="仿宋_GB2312" w:cs="仿宋_GB2312" w:hint="eastAsia"/>
                <w:bCs/>
                <w:color w:val="000000" w:themeColor="text1"/>
                <w:sz w:val="15"/>
                <w:szCs w:val="15"/>
              </w:rPr>
              <w:t>米至</w:t>
            </w:r>
            <w:r>
              <w:rPr>
                <w:rFonts w:ascii="仿宋_GB2312" w:eastAsia="仿宋_GB2312" w:hAnsi="仿宋_GB2312" w:cs="仿宋_GB2312" w:hint="eastAsia"/>
                <w:bCs/>
                <w:color w:val="000000" w:themeColor="text1"/>
                <w:sz w:val="15"/>
                <w:szCs w:val="15"/>
              </w:rPr>
              <w:t>510</w:t>
            </w:r>
            <w:r>
              <w:rPr>
                <w:rFonts w:ascii="仿宋_GB2312" w:eastAsia="仿宋_GB2312" w:hAnsi="仿宋_GB2312" w:cs="仿宋_GB2312" w:hint="eastAsia"/>
                <w:bCs/>
                <w:color w:val="000000" w:themeColor="text1"/>
                <w:sz w:val="15"/>
                <w:szCs w:val="15"/>
              </w:rPr>
              <w:t>米，现采</w:t>
            </w:r>
            <w:r>
              <w:rPr>
                <w:rFonts w:ascii="仿宋_GB2312" w:eastAsia="仿宋_GB2312" w:hAnsi="仿宋_GB2312" w:cs="仿宋_GB2312" w:hint="eastAsia"/>
                <w:bCs/>
                <w:color w:val="000000" w:themeColor="text1"/>
                <w:sz w:val="15"/>
                <w:szCs w:val="15"/>
              </w:rPr>
              <w:t>4-1</w:t>
            </w:r>
            <w:r>
              <w:rPr>
                <w:rFonts w:ascii="仿宋_GB2312" w:eastAsia="仿宋_GB2312" w:hAnsi="仿宋_GB2312" w:cs="仿宋_GB2312" w:hint="eastAsia"/>
                <w:bCs/>
                <w:color w:val="000000" w:themeColor="text1"/>
                <w:sz w:val="15"/>
                <w:szCs w:val="15"/>
              </w:rPr>
              <w:t>、</w:t>
            </w:r>
            <w:r>
              <w:rPr>
                <w:rFonts w:ascii="仿宋_GB2312" w:eastAsia="仿宋_GB2312" w:hAnsi="仿宋_GB2312" w:cs="仿宋_GB2312" w:hint="eastAsia"/>
                <w:bCs/>
                <w:color w:val="000000" w:themeColor="text1"/>
                <w:sz w:val="15"/>
                <w:szCs w:val="15"/>
              </w:rPr>
              <w:t>9</w:t>
            </w:r>
            <w:r>
              <w:rPr>
                <w:rFonts w:ascii="仿宋_GB2312" w:eastAsia="仿宋_GB2312" w:hAnsi="仿宋_GB2312" w:cs="仿宋_GB2312" w:hint="eastAsia"/>
                <w:bCs/>
                <w:color w:val="000000" w:themeColor="text1"/>
                <w:sz w:val="15"/>
                <w:szCs w:val="15"/>
              </w:rPr>
              <w:t>号煤层。</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大尹庄是朔州市平鲁区陶村乡行政村，位于陶村乡政</w:t>
            </w:r>
            <w:r>
              <w:rPr>
                <w:rFonts w:ascii="仿宋_GB2312" w:eastAsia="仿宋_GB2312" w:hAnsi="仿宋_GB2312" w:cs="仿宋_GB2312" w:hint="eastAsia"/>
                <w:bCs/>
                <w:color w:val="000000" w:themeColor="text1"/>
                <w:sz w:val="15"/>
                <w:szCs w:val="15"/>
              </w:rPr>
              <w:t>府西南部，距乡政府</w:t>
            </w:r>
            <w:r>
              <w:rPr>
                <w:rFonts w:ascii="仿宋_GB2312" w:eastAsia="仿宋_GB2312" w:hAnsi="仿宋_GB2312" w:cs="仿宋_GB2312" w:hint="eastAsia"/>
                <w:bCs/>
                <w:color w:val="000000" w:themeColor="text1"/>
                <w:sz w:val="15"/>
                <w:szCs w:val="15"/>
              </w:rPr>
              <w:t>8km</w:t>
            </w:r>
            <w:r>
              <w:rPr>
                <w:rFonts w:ascii="仿宋_GB2312" w:eastAsia="仿宋_GB2312" w:hAnsi="仿宋_GB2312" w:cs="仿宋_GB2312" w:hint="eastAsia"/>
                <w:bCs/>
                <w:color w:val="000000" w:themeColor="text1"/>
                <w:sz w:val="15"/>
                <w:szCs w:val="15"/>
              </w:rPr>
              <w:t>，全村土地面积</w:t>
            </w:r>
            <w:r>
              <w:rPr>
                <w:rFonts w:ascii="仿宋_GB2312" w:eastAsia="仿宋_GB2312" w:hAnsi="仿宋_GB2312" w:cs="仿宋_GB2312" w:hint="eastAsia"/>
                <w:bCs/>
                <w:color w:val="000000" w:themeColor="text1"/>
                <w:sz w:val="15"/>
                <w:szCs w:val="15"/>
              </w:rPr>
              <w:t>5.1km2,</w:t>
            </w:r>
            <w:r>
              <w:rPr>
                <w:rFonts w:ascii="仿宋_GB2312" w:eastAsia="仿宋_GB2312" w:hAnsi="仿宋_GB2312" w:cs="仿宋_GB2312" w:hint="eastAsia"/>
                <w:bCs/>
                <w:color w:val="000000" w:themeColor="text1"/>
                <w:sz w:val="15"/>
                <w:szCs w:val="15"/>
              </w:rPr>
              <w:t>现有耕地</w:t>
            </w:r>
            <w:r>
              <w:rPr>
                <w:rFonts w:ascii="仿宋_GB2312" w:eastAsia="仿宋_GB2312" w:hAnsi="仿宋_GB2312" w:cs="仿宋_GB2312" w:hint="eastAsia"/>
                <w:bCs/>
                <w:color w:val="000000" w:themeColor="text1"/>
                <w:sz w:val="15"/>
                <w:szCs w:val="15"/>
              </w:rPr>
              <w:t>3120</w:t>
            </w:r>
            <w:r>
              <w:rPr>
                <w:rFonts w:ascii="仿宋_GB2312" w:eastAsia="仿宋_GB2312" w:hAnsi="仿宋_GB2312" w:cs="仿宋_GB2312" w:hint="eastAsia"/>
                <w:bCs/>
                <w:color w:val="000000" w:themeColor="text1"/>
                <w:sz w:val="15"/>
                <w:szCs w:val="15"/>
              </w:rPr>
              <w:t>亩。全村共有</w:t>
            </w:r>
            <w:r>
              <w:rPr>
                <w:rFonts w:ascii="仿宋_GB2312" w:eastAsia="仿宋_GB2312" w:hAnsi="仿宋_GB2312" w:cs="仿宋_GB2312" w:hint="eastAsia"/>
                <w:bCs/>
                <w:color w:val="000000" w:themeColor="text1"/>
                <w:sz w:val="15"/>
                <w:szCs w:val="15"/>
              </w:rPr>
              <w:t>486</w:t>
            </w:r>
            <w:r>
              <w:rPr>
                <w:rFonts w:ascii="仿宋_GB2312" w:eastAsia="仿宋_GB2312" w:hAnsi="仿宋_GB2312" w:cs="仿宋_GB2312" w:hint="eastAsia"/>
                <w:bCs/>
                <w:color w:val="000000" w:themeColor="text1"/>
                <w:sz w:val="15"/>
                <w:szCs w:val="15"/>
              </w:rPr>
              <w:t>户</w:t>
            </w:r>
            <w:r>
              <w:rPr>
                <w:rFonts w:ascii="仿宋_GB2312" w:eastAsia="仿宋_GB2312" w:hAnsi="仿宋_GB2312" w:cs="仿宋_GB2312" w:hint="eastAsia"/>
                <w:bCs/>
                <w:color w:val="000000" w:themeColor="text1"/>
                <w:sz w:val="15"/>
                <w:szCs w:val="15"/>
              </w:rPr>
              <w:t>1348</w:t>
            </w:r>
            <w:r>
              <w:rPr>
                <w:rFonts w:ascii="仿宋_GB2312" w:eastAsia="仿宋_GB2312" w:hAnsi="仿宋_GB2312" w:cs="仿宋_GB2312" w:hint="eastAsia"/>
                <w:bCs/>
                <w:color w:val="000000" w:themeColor="text1"/>
                <w:sz w:val="15"/>
                <w:szCs w:val="15"/>
              </w:rPr>
              <w:t>人，现常住人口</w:t>
            </w:r>
            <w:r>
              <w:rPr>
                <w:rFonts w:ascii="仿宋_GB2312" w:eastAsia="仿宋_GB2312" w:hAnsi="仿宋_GB2312" w:cs="仿宋_GB2312" w:hint="eastAsia"/>
                <w:bCs/>
                <w:color w:val="000000" w:themeColor="text1"/>
                <w:sz w:val="15"/>
                <w:szCs w:val="15"/>
              </w:rPr>
              <w:t>182</w:t>
            </w:r>
            <w:r>
              <w:rPr>
                <w:rFonts w:ascii="仿宋_GB2312" w:eastAsia="仿宋_GB2312" w:hAnsi="仿宋_GB2312" w:cs="仿宋_GB2312" w:hint="eastAsia"/>
                <w:bCs/>
                <w:color w:val="000000" w:themeColor="text1"/>
                <w:sz w:val="15"/>
                <w:szCs w:val="15"/>
              </w:rPr>
              <w:t>户</w:t>
            </w:r>
            <w:r>
              <w:rPr>
                <w:rFonts w:ascii="仿宋_GB2312" w:eastAsia="仿宋_GB2312" w:hAnsi="仿宋_GB2312" w:cs="仿宋_GB2312" w:hint="eastAsia"/>
                <w:bCs/>
                <w:color w:val="000000" w:themeColor="text1"/>
                <w:sz w:val="15"/>
                <w:szCs w:val="15"/>
              </w:rPr>
              <w:t>420</w:t>
            </w:r>
            <w:r>
              <w:rPr>
                <w:rFonts w:ascii="仿宋_GB2312" w:eastAsia="仿宋_GB2312" w:hAnsi="仿宋_GB2312" w:cs="仿宋_GB2312" w:hint="eastAsia"/>
                <w:bCs/>
                <w:color w:val="000000" w:themeColor="text1"/>
                <w:sz w:val="15"/>
                <w:szCs w:val="15"/>
              </w:rPr>
              <w:t>人。全村大部分土地在山西中煤东坡煤业有限公司井田范围内。</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 xml:space="preserve">    1</w:t>
            </w:r>
            <w:r>
              <w:rPr>
                <w:rFonts w:ascii="仿宋_GB2312" w:eastAsia="仿宋_GB2312" w:hAnsi="仿宋_GB2312" w:cs="仿宋_GB2312" w:hint="eastAsia"/>
                <w:bCs/>
                <w:color w:val="000000" w:themeColor="text1"/>
                <w:sz w:val="15"/>
                <w:szCs w:val="15"/>
              </w:rPr>
              <w:t>、关于“十年前村庄遭到东坡煤矿开采造成大量土地沉陷，时至今日，全村</w:t>
            </w:r>
            <w:r>
              <w:rPr>
                <w:rFonts w:ascii="仿宋_GB2312" w:eastAsia="仿宋_GB2312" w:hAnsi="仿宋_GB2312" w:cs="仿宋_GB2312" w:hint="eastAsia"/>
                <w:bCs/>
                <w:color w:val="000000" w:themeColor="text1"/>
                <w:sz w:val="15"/>
                <w:szCs w:val="15"/>
              </w:rPr>
              <w:t>80%</w:t>
            </w:r>
            <w:r>
              <w:rPr>
                <w:rFonts w:ascii="仿宋_GB2312" w:eastAsia="仿宋_GB2312" w:hAnsi="仿宋_GB2312" w:cs="仿宋_GB2312" w:hint="eastAsia"/>
                <w:bCs/>
                <w:color w:val="000000" w:themeColor="text1"/>
                <w:sz w:val="15"/>
                <w:szCs w:val="15"/>
              </w:rPr>
              <w:t>耕地因为沉陷不能耕种”的问题</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经陶村乡人民政府、区国土资源分局有关人员现场调查，陶村乡大尹庄村大部分土地在山西中煤东坡煤业有限公司井田范围内。</w:t>
            </w:r>
            <w:r>
              <w:rPr>
                <w:rFonts w:ascii="仿宋_GB2312" w:eastAsia="仿宋_GB2312" w:hAnsi="仿宋_GB2312" w:cs="仿宋_GB2312" w:hint="eastAsia"/>
                <w:bCs/>
                <w:color w:val="000000" w:themeColor="text1"/>
                <w:sz w:val="15"/>
                <w:szCs w:val="15"/>
              </w:rPr>
              <w:t>2009</w:t>
            </w:r>
            <w:r>
              <w:rPr>
                <w:rFonts w:ascii="仿宋_GB2312" w:eastAsia="仿宋_GB2312" w:hAnsi="仿宋_GB2312" w:cs="仿宋_GB2312" w:hint="eastAsia"/>
                <w:bCs/>
                <w:color w:val="000000" w:themeColor="text1"/>
                <w:sz w:val="15"/>
                <w:szCs w:val="15"/>
              </w:rPr>
              <w:t>年至</w:t>
            </w:r>
            <w:r>
              <w:rPr>
                <w:rFonts w:ascii="仿宋_GB2312" w:eastAsia="仿宋_GB2312" w:hAnsi="仿宋_GB2312" w:cs="仿宋_GB2312" w:hint="eastAsia"/>
                <w:bCs/>
                <w:color w:val="000000" w:themeColor="text1"/>
                <w:sz w:val="15"/>
                <w:szCs w:val="15"/>
              </w:rPr>
              <w:t>2016</w:t>
            </w:r>
            <w:r>
              <w:rPr>
                <w:rFonts w:ascii="仿宋_GB2312" w:eastAsia="仿宋_GB2312" w:hAnsi="仿宋_GB2312" w:cs="仿宋_GB2312" w:hint="eastAsia"/>
                <w:bCs/>
                <w:color w:val="000000" w:themeColor="text1"/>
                <w:sz w:val="15"/>
                <w:szCs w:val="15"/>
              </w:rPr>
              <w:t>年因该公司煤炭开采，大尹庄村大量土地塌陷，累计塌陷面积</w:t>
            </w:r>
            <w:r>
              <w:rPr>
                <w:rFonts w:ascii="仿宋_GB2312" w:eastAsia="仿宋_GB2312" w:hAnsi="仿宋_GB2312" w:cs="仿宋_GB2312" w:hint="eastAsia"/>
                <w:bCs/>
                <w:color w:val="000000" w:themeColor="text1"/>
                <w:sz w:val="15"/>
                <w:szCs w:val="15"/>
              </w:rPr>
              <w:t>2402.4795</w:t>
            </w:r>
            <w:r>
              <w:rPr>
                <w:rFonts w:ascii="仿宋_GB2312" w:eastAsia="仿宋_GB2312" w:hAnsi="仿宋_GB2312" w:cs="仿宋_GB2312" w:hint="eastAsia"/>
                <w:bCs/>
                <w:color w:val="000000" w:themeColor="text1"/>
                <w:sz w:val="15"/>
                <w:szCs w:val="15"/>
              </w:rPr>
              <w:t>亩，占全村总耕</w:t>
            </w:r>
            <w:r>
              <w:rPr>
                <w:rFonts w:ascii="仿宋_GB2312" w:eastAsia="仿宋_GB2312" w:hAnsi="仿宋_GB2312" w:cs="仿宋_GB2312" w:hint="eastAsia"/>
                <w:bCs/>
                <w:color w:val="000000" w:themeColor="text1"/>
                <w:sz w:val="15"/>
                <w:szCs w:val="15"/>
              </w:rPr>
              <w:t>地面积的</w:t>
            </w:r>
            <w:r>
              <w:rPr>
                <w:rFonts w:ascii="仿宋_GB2312" w:eastAsia="仿宋_GB2312" w:hAnsi="仿宋_GB2312" w:cs="仿宋_GB2312" w:hint="eastAsia"/>
                <w:bCs/>
                <w:color w:val="000000" w:themeColor="text1"/>
                <w:sz w:val="15"/>
                <w:szCs w:val="15"/>
              </w:rPr>
              <w:t>77</w:t>
            </w:r>
            <w:r>
              <w:rPr>
                <w:rFonts w:ascii="仿宋_GB2312" w:eastAsia="仿宋_GB2312" w:hAnsi="仿宋_GB2312" w:cs="仿宋_GB2312" w:hint="eastAsia"/>
                <w:bCs/>
                <w:color w:val="000000" w:themeColor="text1"/>
                <w:sz w:val="15"/>
                <w:szCs w:val="15"/>
              </w:rPr>
              <w:t>％。</w:t>
            </w:r>
            <w:r>
              <w:rPr>
                <w:rFonts w:ascii="仿宋_GB2312" w:eastAsia="仿宋_GB2312" w:hAnsi="仿宋_GB2312" w:cs="仿宋_GB2312" w:hint="eastAsia"/>
                <w:bCs/>
                <w:color w:val="000000" w:themeColor="text1"/>
                <w:sz w:val="15"/>
                <w:szCs w:val="15"/>
              </w:rPr>
              <w:t>2008</w:t>
            </w:r>
            <w:r>
              <w:rPr>
                <w:rFonts w:ascii="仿宋_GB2312" w:eastAsia="仿宋_GB2312" w:hAnsi="仿宋_GB2312" w:cs="仿宋_GB2312" w:hint="eastAsia"/>
                <w:bCs/>
                <w:color w:val="000000" w:themeColor="text1"/>
                <w:sz w:val="15"/>
                <w:szCs w:val="15"/>
              </w:rPr>
              <w:t>年至</w:t>
            </w:r>
            <w:r>
              <w:rPr>
                <w:rFonts w:ascii="仿宋_GB2312" w:eastAsia="仿宋_GB2312" w:hAnsi="仿宋_GB2312" w:cs="仿宋_GB2312" w:hint="eastAsia"/>
                <w:bCs/>
                <w:color w:val="000000" w:themeColor="text1"/>
                <w:sz w:val="15"/>
                <w:szCs w:val="15"/>
              </w:rPr>
              <w:t>2016</w:t>
            </w:r>
            <w:r>
              <w:rPr>
                <w:rFonts w:ascii="仿宋_GB2312" w:eastAsia="仿宋_GB2312" w:hAnsi="仿宋_GB2312" w:cs="仿宋_GB2312" w:hint="eastAsia"/>
                <w:bCs/>
                <w:color w:val="000000" w:themeColor="text1"/>
                <w:sz w:val="15"/>
                <w:szCs w:val="15"/>
              </w:rPr>
              <w:t>年，该公司出资</w:t>
            </w:r>
            <w:r>
              <w:rPr>
                <w:rFonts w:ascii="仿宋_GB2312" w:eastAsia="仿宋_GB2312" w:hAnsi="仿宋_GB2312" w:cs="仿宋_GB2312" w:hint="eastAsia"/>
                <w:bCs/>
                <w:color w:val="000000" w:themeColor="text1"/>
                <w:sz w:val="15"/>
                <w:szCs w:val="15"/>
              </w:rPr>
              <w:t>1961.7135</w:t>
            </w:r>
            <w:r>
              <w:rPr>
                <w:rFonts w:ascii="仿宋_GB2312" w:eastAsia="仿宋_GB2312" w:hAnsi="仿宋_GB2312" w:cs="仿宋_GB2312" w:hint="eastAsia"/>
                <w:bCs/>
                <w:color w:val="000000" w:themeColor="text1"/>
                <w:sz w:val="15"/>
                <w:szCs w:val="15"/>
              </w:rPr>
              <w:t>万元对塌陷的土地按年度以省定标准实施了补偿。</w:t>
            </w:r>
            <w:r>
              <w:rPr>
                <w:rFonts w:ascii="仿宋_GB2312" w:eastAsia="仿宋_GB2312" w:hAnsi="仿宋_GB2312" w:cs="仿宋_GB2312" w:hint="eastAsia"/>
                <w:bCs/>
                <w:color w:val="000000" w:themeColor="text1"/>
                <w:sz w:val="15"/>
                <w:szCs w:val="15"/>
              </w:rPr>
              <w:t>2016</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12</w:t>
            </w:r>
            <w:r>
              <w:rPr>
                <w:rFonts w:ascii="仿宋_GB2312" w:eastAsia="仿宋_GB2312" w:hAnsi="仿宋_GB2312" w:cs="仿宋_GB2312" w:hint="eastAsia"/>
                <w:bCs/>
                <w:color w:val="000000" w:themeColor="text1"/>
                <w:sz w:val="15"/>
                <w:szCs w:val="15"/>
              </w:rPr>
              <w:t>月至今该公司一直停产，</w:t>
            </w:r>
            <w:r>
              <w:rPr>
                <w:rFonts w:ascii="仿宋_GB2312" w:eastAsia="仿宋_GB2312" w:hAnsi="仿宋_GB2312" w:cs="仿宋_GB2312" w:hint="eastAsia"/>
                <w:bCs/>
                <w:color w:val="000000" w:themeColor="text1"/>
                <w:sz w:val="15"/>
                <w:szCs w:val="15"/>
              </w:rPr>
              <w:t>2017</w:t>
            </w:r>
            <w:r>
              <w:rPr>
                <w:rFonts w:ascii="仿宋_GB2312" w:eastAsia="仿宋_GB2312" w:hAnsi="仿宋_GB2312" w:cs="仿宋_GB2312" w:hint="eastAsia"/>
                <w:bCs/>
                <w:color w:val="000000" w:themeColor="text1"/>
                <w:sz w:val="15"/>
                <w:szCs w:val="15"/>
              </w:rPr>
              <w:t>年以来未兑付已塌陷土地的年度补偿款。</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2</w:t>
            </w:r>
            <w:r>
              <w:rPr>
                <w:rFonts w:ascii="仿宋_GB2312" w:eastAsia="仿宋_GB2312" w:hAnsi="仿宋_GB2312" w:cs="仿宋_GB2312" w:hint="eastAsia"/>
                <w:bCs/>
                <w:color w:val="000000" w:themeColor="text1"/>
                <w:sz w:val="15"/>
                <w:szCs w:val="15"/>
              </w:rPr>
              <w:t>、关于“</w:t>
            </w:r>
            <w:r>
              <w:rPr>
                <w:rFonts w:ascii="仿宋_GB2312" w:eastAsia="仿宋_GB2312" w:hAnsi="仿宋_GB2312" w:cs="仿宋_GB2312" w:hint="eastAsia"/>
                <w:bCs/>
                <w:color w:val="000000" w:themeColor="text1"/>
                <w:sz w:val="15"/>
                <w:szCs w:val="15"/>
              </w:rPr>
              <w:t>44</w:t>
            </w:r>
            <w:r>
              <w:rPr>
                <w:rFonts w:ascii="仿宋_GB2312" w:eastAsia="仿宋_GB2312" w:hAnsi="仿宋_GB2312" w:cs="仿宋_GB2312" w:hint="eastAsia"/>
                <w:bCs/>
                <w:color w:val="000000" w:themeColor="text1"/>
                <w:sz w:val="15"/>
                <w:szCs w:val="15"/>
              </w:rPr>
              <w:t>户村民房屋受到威胁，不能居住”的问题</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经陶村乡人民政府、区国土资源分局有关人员现场调查，未发现大尹庄村居民房屋有明显裂缝。但据大尹庄村委会提供的山西省地质司法鉴定中心</w:t>
            </w:r>
            <w:r>
              <w:rPr>
                <w:rFonts w:ascii="仿宋_GB2312" w:eastAsia="仿宋_GB2312" w:hAnsi="仿宋_GB2312" w:cs="仿宋_GB2312" w:hint="eastAsia"/>
                <w:bCs/>
                <w:color w:val="000000" w:themeColor="text1"/>
                <w:sz w:val="15"/>
                <w:szCs w:val="15"/>
              </w:rPr>
              <w:t>2017</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4</w:t>
            </w:r>
            <w:r>
              <w:rPr>
                <w:rFonts w:ascii="仿宋_GB2312" w:eastAsia="仿宋_GB2312" w:hAnsi="仿宋_GB2312" w:cs="仿宋_GB2312" w:hint="eastAsia"/>
                <w:bCs/>
                <w:color w:val="000000" w:themeColor="text1"/>
                <w:sz w:val="15"/>
                <w:szCs w:val="15"/>
              </w:rPr>
              <w:t>月</w:t>
            </w:r>
            <w:r>
              <w:rPr>
                <w:rFonts w:ascii="仿宋_GB2312" w:eastAsia="仿宋_GB2312" w:hAnsi="仿宋_GB2312" w:cs="仿宋_GB2312" w:hint="eastAsia"/>
                <w:bCs/>
                <w:color w:val="000000" w:themeColor="text1"/>
                <w:sz w:val="15"/>
                <w:szCs w:val="15"/>
              </w:rPr>
              <w:t>30</w:t>
            </w:r>
            <w:r>
              <w:rPr>
                <w:rFonts w:ascii="仿宋_GB2312" w:eastAsia="仿宋_GB2312" w:hAnsi="仿宋_GB2312" w:cs="仿宋_GB2312" w:hint="eastAsia"/>
                <w:bCs/>
                <w:color w:val="000000" w:themeColor="text1"/>
                <w:sz w:val="15"/>
                <w:szCs w:val="15"/>
              </w:rPr>
              <w:t>日出具的《司法鉴定意见书》，鉴定结论表明东坡煤业开采造成大尹庄村</w:t>
            </w:r>
            <w:r>
              <w:rPr>
                <w:rFonts w:ascii="仿宋_GB2312" w:eastAsia="仿宋_GB2312" w:hAnsi="仿宋_GB2312" w:cs="仿宋_GB2312" w:hint="eastAsia"/>
                <w:bCs/>
                <w:color w:val="000000" w:themeColor="text1"/>
                <w:sz w:val="15"/>
                <w:szCs w:val="15"/>
              </w:rPr>
              <w:t>44</w:t>
            </w:r>
            <w:r>
              <w:rPr>
                <w:rFonts w:ascii="仿宋_GB2312" w:eastAsia="仿宋_GB2312" w:hAnsi="仿宋_GB2312" w:cs="仿宋_GB2312" w:hint="eastAsia"/>
                <w:bCs/>
                <w:color w:val="000000" w:themeColor="text1"/>
                <w:sz w:val="15"/>
                <w:szCs w:val="15"/>
              </w:rPr>
              <w:t>户民房受损。但东坡煤业对该《司法鉴定意见书》持不同意</w:t>
            </w:r>
            <w:r>
              <w:rPr>
                <w:rFonts w:ascii="仿宋_GB2312" w:eastAsia="仿宋_GB2312" w:hAnsi="仿宋_GB2312" w:cs="仿宋_GB2312" w:hint="eastAsia"/>
                <w:bCs/>
                <w:color w:val="000000" w:themeColor="text1"/>
                <w:sz w:val="15"/>
                <w:szCs w:val="15"/>
              </w:rPr>
              <w:t>见。</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3</w:t>
            </w:r>
            <w:r>
              <w:rPr>
                <w:rFonts w:ascii="仿宋_GB2312" w:eastAsia="仿宋_GB2312" w:hAnsi="仿宋_GB2312" w:cs="仿宋_GB2312" w:hint="eastAsia"/>
                <w:bCs/>
                <w:color w:val="000000" w:themeColor="text1"/>
                <w:sz w:val="15"/>
                <w:szCs w:val="15"/>
              </w:rPr>
              <w:t>、关于“大量有害气体涌出，空气受到污染”的问题</w:t>
            </w:r>
            <w:r>
              <w:rPr>
                <w:rFonts w:ascii="仿宋_GB2312" w:eastAsia="仿宋_GB2312" w:hAnsi="仿宋_GB2312" w:cs="仿宋_GB2312" w:hint="eastAsia"/>
                <w:bCs/>
                <w:color w:val="000000" w:themeColor="text1"/>
                <w:sz w:val="15"/>
                <w:szCs w:val="15"/>
              </w:rPr>
              <w:t xml:space="preserve">        </w:t>
            </w:r>
          </w:p>
          <w:p w:rsidR="00E423BC" w:rsidRDefault="004512C9">
            <w:pPr>
              <w:spacing w:line="16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因中煤东坡煤业有限公司属朔城区管辖，朔城区环境保护局已委托山西则一天诚节能环保科技有限公司对大尹庄村空气质量采样监测，预计</w:t>
            </w:r>
            <w:r>
              <w:rPr>
                <w:rFonts w:ascii="仿宋_GB2312" w:eastAsia="仿宋_GB2312" w:hAnsi="仿宋_GB2312" w:cs="仿宋_GB2312" w:hint="eastAsia"/>
                <w:bCs/>
                <w:color w:val="000000" w:themeColor="text1"/>
                <w:sz w:val="15"/>
                <w:szCs w:val="15"/>
              </w:rPr>
              <w:t>2018</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11</w:t>
            </w:r>
            <w:r>
              <w:rPr>
                <w:rFonts w:ascii="仿宋_GB2312" w:eastAsia="仿宋_GB2312" w:hAnsi="仿宋_GB2312" w:cs="仿宋_GB2312" w:hint="eastAsia"/>
                <w:bCs/>
                <w:color w:val="000000" w:themeColor="text1"/>
                <w:sz w:val="15"/>
                <w:szCs w:val="15"/>
              </w:rPr>
              <w:t>月</w:t>
            </w:r>
            <w:r>
              <w:rPr>
                <w:rFonts w:ascii="仿宋_GB2312" w:eastAsia="仿宋_GB2312" w:hAnsi="仿宋_GB2312" w:cs="仿宋_GB2312" w:hint="eastAsia"/>
                <w:bCs/>
                <w:color w:val="000000" w:themeColor="text1"/>
                <w:sz w:val="15"/>
                <w:szCs w:val="15"/>
              </w:rPr>
              <w:t>29</w:t>
            </w:r>
            <w:r>
              <w:rPr>
                <w:rFonts w:ascii="仿宋_GB2312" w:eastAsia="仿宋_GB2312" w:hAnsi="仿宋_GB2312" w:cs="仿宋_GB2312" w:hint="eastAsia"/>
                <w:bCs/>
                <w:color w:val="000000" w:themeColor="text1"/>
                <w:sz w:val="15"/>
                <w:szCs w:val="15"/>
              </w:rPr>
              <w:t>日前出据监测报告。</w:t>
            </w:r>
            <w:r>
              <w:rPr>
                <w:rFonts w:ascii="仿宋_GB2312" w:eastAsia="仿宋_GB2312" w:hAnsi="仿宋_GB2312" w:cs="仿宋_GB2312" w:hint="eastAsia"/>
                <w:bCs/>
                <w:color w:val="000000" w:themeColor="text1"/>
                <w:sz w:val="15"/>
                <w:szCs w:val="15"/>
              </w:rPr>
              <w:t xml:space="preserve">  </w:t>
            </w:r>
          </w:p>
          <w:p w:rsidR="00E423BC" w:rsidRDefault="004512C9">
            <w:pPr>
              <w:spacing w:line="160" w:lineRule="exact"/>
              <w:ind w:firstLineChars="200" w:firstLine="300"/>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15"/>
                <w:szCs w:val="15"/>
              </w:rPr>
              <w:t>经现场调查，该问题区域分布属农村；利益关系属群众身边的其他问题。</w:t>
            </w:r>
          </w:p>
        </w:tc>
        <w:tc>
          <w:tcPr>
            <w:tcW w:w="750" w:type="dxa"/>
            <w:tcBorders>
              <w:tl2br w:val="nil"/>
              <w:tr2bl w:val="nil"/>
            </w:tcBorders>
            <w:vAlign w:val="center"/>
          </w:tcPr>
          <w:p w:rsidR="00E423BC" w:rsidRDefault="004512C9">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是</w:t>
            </w:r>
          </w:p>
        </w:tc>
        <w:tc>
          <w:tcPr>
            <w:tcW w:w="2434" w:type="dxa"/>
            <w:tcBorders>
              <w:tl2br w:val="nil"/>
              <w:tr2bl w:val="nil"/>
            </w:tcBorders>
            <w:vAlign w:val="center"/>
          </w:tcPr>
          <w:p w:rsidR="00E423BC" w:rsidRDefault="004512C9">
            <w:pPr>
              <w:spacing w:line="20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1</w:t>
            </w:r>
            <w:r>
              <w:rPr>
                <w:rFonts w:ascii="仿宋_GB2312" w:eastAsia="仿宋_GB2312" w:hAnsi="仿宋_GB2312" w:cs="仿宋_GB2312" w:hint="eastAsia"/>
                <w:bCs/>
                <w:color w:val="000000" w:themeColor="text1"/>
                <w:sz w:val="15"/>
                <w:szCs w:val="15"/>
              </w:rPr>
              <w:t>、针对土地塌陷问题，要求中煤东坡煤业有限公司按照《中煤东坡煤业有限公司土地复垦方案》，对陶村乡大尹庄村塌陷的土地</w:t>
            </w:r>
            <w:r>
              <w:rPr>
                <w:rFonts w:ascii="仿宋_GB2312" w:eastAsia="仿宋_GB2312" w:hAnsi="仿宋_GB2312" w:cs="仿宋_GB2312" w:hint="eastAsia"/>
                <w:bCs/>
                <w:color w:val="000000" w:themeColor="text1"/>
                <w:sz w:val="15"/>
                <w:szCs w:val="15"/>
              </w:rPr>
              <w:t>2019</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1</w:t>
            </w:r>
            <w:r>
              <w:rPr>
                <w:rFonts w:ascii="仿宋_GB2312" w:eastAsia="仿宋_GB2312" w:hAnsi="仿宋_GB2312" w:cs="仿宋_GB2312" w:hint="eastAsia"/>
                <w:bCs/>
                <w:color w:val="000000" w:themeColor="text1"/>
                <w:sz w:val="15"/>
                <w:szCs w:val="15"/>
              </w:rPr>
              <w:t>月复产后进行修复治理。对</w:t>
            </w:r>
            <w:r>
              <w:rPr>
                <w:rFonts w:ascii="仿宋_GB2312" w:eastAsia="仿宋_GB2312" w:hAnsi="仿宋_GB2312" w:cs="仿宋_GB2312" w:hint="eastAsia"/>
                <w:bCs/>
                <w:color w:val="000000" w:themeColor="text1"/>
                <w:sz w:val="15"/>
                <w:szCs w:val="15"/>
              </w:rPr>
              <w:t>2017</w:t>
            </w:r>
            <w:r>
              <w:rPr>
                <w:rFonts w:ascii="仿宋_GB2312" w:eastAsia="仿宋_GB2312" w:hAnsi="仿宋_GB2312" w:cs="仿宋_GB2312" w:hint="eastAsia"/>
                <w:bCs/>
                <w:color w:val="000000" w:themeColor="text1"/>
                <w:sz w:val="15"/>
                <w:szCs w:val="15"/>
              </w:rPr>
              <w:t>年以来未兑付的塌陷土地补偿款</w:t>
            </w:r>
            <w:r>
              <w:rPr>
                <w:rFonts w:ascii="仿宋_GB2312" w:eastAsia="仿宋_GB2312" w:hAnsi="仿宋_GB2312" w:cs="仿宋_GB2312" w:hint="eastAsia"/>
                <w:bCs/>
                <w:color w:val="000000" w:themeColor="text1"/>
                <w:sz w:val="15"/>
                <w:szCs w:val="15"/>
              </w:rPr>
              <w:t>2019</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8</w:t>
            </w:r>
            <w:r>
              <w:rPr>
                <w:rFonts w:ascii="仿宋_GB2312" w:eastAsia="仿宋_GB2312" w:hAnsi="仿宋_GB2312" w:cs="仿宋_GB2312" w:hint="eastAsia"/>
                <w:bCs/>
                <w:color w:val="000000" w:themeColor="text1"/>
                <w:sz w:val="15"/>
                <w:szCs w:val="15"/>
              </w:rPr>
              <w:t>月底前</w:t>
            </w:r>
            <w:r>
              <w:rPr>
                <w:rFonts w:ascii="仿宋_GB2312" w:eastAsia="仿宋_GB2312" w:hAnsi="仿宋_GB2312" w:cs="仿宋_GB2312" w:hint="eastAsia"/>
                <w:bCs/>
                <w:color w:val="000000" w:themeColor="text1"/>
                <w:sz w:val="15"/>
                <w:szCs w:val="15"/>
              </w:rPr>
              <w:t>全部付清。</w:t>
            </w:r>
          </w:p>
          <w:p w:rsidR="00E423BC" w:rsidRDefault="004512C9">
            <w:pPr>
              <w:spacing w:line="20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2</w:t>
            </w:r>
            <w:r>
              <w:rPr>
                <w:rFonts w:ascii="仿宋_GB2312" w:eastAsia="仿宋_GB2312" w:hAnsi="仿宋_GB2312" w:cs="仿宋_GB2312" w:hint="eastAsia"/>
                <w:bCs/>
                <w:color w:val="000000" w:themeColor="text1"/>
                <w:sz w:val="15"/>
                <w:szCs w:val="15"/>
              </w:rPr>
              <w:t>、针对</w:t>
            </w:r>
            <w:r>
              <w:rPr>
                <w:rFonts w:ascii="仿宋_GB2312" w:eastAsia="仿宋_GB2312" w:hAnsi="仿宋_GB2312" w:cs="仿宋_GB2312" w:hint="eastAsia"/>
                <w:bCs/>
                <w:color w:val="000000" w:themeColor="text1"/>
                <w:sz w:val="15"/>
                <w:szCs w:val="15"/>
              </w:rPr>
              <w:t>44</w:t>
            </w:r>
            <w:r>
              <w:rPr>
                <w:rFonts w:ascii="仿宋_GB2312" w:eastAsia="仿宋_GB2312" w:hAnsi="仿宋_GB2312" w:cs="仿宋_GB2312" w:hint="eastAsia"/>
                <w:bCs/>
                <w:color w:val="000000" w:themeColor="text1"/>
                <w:sz w:val="15"/>
                <w:szCs w:val="15"/>
              </w:rPr>
              <w:t>户村民房屋受到威胁问题，陶村乡党委、政府召集村、矿双方进行了对接，由矿方会同村委会聘请更有权威的鉴定机构对该村居民房屋受损情况再进行鉴定，依据鉴定结果作出相应处理。</w:t>
            </w:r>
          </w:p>
          <w:p w:rsidR="00E423BC" w:rsidRDefault="004512C9">
            <w:pPr>
              <w:spacing w:line="200" w:lineRule="exact"/>
              <w:ind w:firstLineChars="200" w:firstLine="300"/>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15"/>
                <w:szCs w:val="15"/>
              </w:rPr>
              <w:t>3</w:t>
            </w:r>
            <w:r>
              <w:rPr>
                <w:rFonts w:ascii="仿宋_GB2312" w:eastAsia="仿宋_GB2312" w:hAnsi="仿宋_GB2312" w:cs="仿宋_GB2312" w:hint="eastAsia"/>
                <w:bCs/>
                <w:color w:val="000000" w:themeColor="text1"/>
                <w:sz w:val="15"/>
                <w:szCs w:val="15"/>
              </w:rPr>
              <w:t>、针对大量有害气体涌出，空气受到污染的问题，因中煤东坡煤业有限公司属朔城区管辖，朔城区环境保护局已委托山西则一天诚节能环保科技有限公司对大尹庄村空气质量采样监测，预计</w:t>
            </w:r>
            <w:r>
              <w:rPr>
                <w:rFonts w:ascii="仿宋_GB2312" w:eastAsia="仿宋_GB2312" w:hAnsi="仿宋_GB2312" w:cs="仿宋_GB2312" w:hint="eastAsia"/>
                <w:bCs/>
                <w:color w:val="000000" w:themeColor="text1"/>
                <w:sz w:val="15"/>
                <w:szCs w:val="15"/>
              </w:rPr>
              <w:t>2018</w:t>
            </w:r>
            <w:r>
              <w:rPr>
                <w:rFonts w:ascii="仿宋_GB2312" w:eastAsia="仿宋_GB2312" w:hAnsi="仿宋_GB2312" w:cs="仿宋_GB2312" w:hint="eastAsia"/>
                <w:bCs/>
                <w:color w:val="000000" w:themeColor="text1"/>
                <w:sz w:val="15"/>
                <w:szCs w:val="15"/>
              </w:rPr>
              <w:t>年</w:t>
            </w:r>
            <w:r>
              <w:rPr>
                <w:rFonts w:ascii="仿宋_GB2312" w:eastAsia="仿宋_GB2312" w:hAnsi="仿宋_GB2312" w:cs="仿宋_GB2312" w:hint="eastAsia"/>
                <w:bCs/>
                <w:color w:val="000000" w:themeColor="text1"/>
                <w:sz w:val="15"/>
                <w:szCs w:val="15"/>
              </w:rPr>
              <w:t>11</w:t>
            </w:r>
            <w:r>
              <w:rPr>
                <w:rFonts w:ascii="仿宋_GB2312" w:eastAsia="仿宋_GB2312" w:hAnsi="仿宋_GB2312" w:cs="仿宋_GB2312" w:hint="eastAsia"/>
                <w:bCs/>
                <w:color w:val="000000" w:themeColor="text1"/>
                <w:sz w:val="15"/>
                <w:szCs w:val="15"/>
              </w:rPr>
              <w:t>月</w:t>
            </w:r>
            <w:r>
              <w:rPr>
                <w:rFonts w:ascii="仿宋_GB2312" w:eastAsia="仿宋_GB2312" w:hAnsi="仿宋_GB2312" w:cs="仿宋_GB2312" w:hint="eastAsia"/>
                <w:bCs/>
                <w:color w:val="000000" w:themeColor="text1"/>
                <w:sz w:val="15"/>
                <w:szCs w:val="15"/>
              </w:rPr>
              <w:t>29</w:t>
            </w:r>
            <w:r>
              <w:rPr>
                <w:rFonts w:ascii="仿宋_GB2312" w:eastAsia="仿宋_GB2312" w:hAnsi="仿宋_GB2312" w:cs="仿宋_GB2312" w:hint="eastAsia"/>
                <w:bCs/>
                <w:color w:val="000000" w:themeColor="text1"/>
                <w:sz w:val="15"/>
                <w:szCs w:val="15"/>
              </w:rPr>
              <w:t>日前出据监测报告，确定空气质量状况，持续观察及时采取应对措施，解决相关问题。</w:t>
            </w:r>
          </w:p>
        </w:tc>
        <w:tc>
          <w:tcPr>
            <w:tcW w:w="679" w:type="dxa"/>
            <w:tcBorders>
              <w:tl2br w:val="nil"/>
              <w:tr2bl w:val="nil"/>
            </w:tcBorders>
            <w:vAlign w:val="center"/>
          </w:tcPr>
          <w:p w:rsidR="00E423BC" w:rsidRDefault="004512C9">
            <w:pPr>
              <w:spacing w:line="320" w:lineRule="exact"/>
              <w:jc w:val="center"/>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Cs w:val="21"/>
              </w:rPr>
              <w:t>无</w:t>
            </w:r>
          </w:p>
        </w:tc>
      </w:tr>
    </w:tbl>
    <w:p w:rsidR="00E423BC" w:rsidRDefault="00E423BC" w:rsidP="00164468">
      <w:pPr>
        <w:rPr>
          <w:rFonts w:asciiTheme="minorEastAsia" w:eastAsiaTheme="minorEastAsia" w:hAnsiTheme="minorEastAsia"/>
          <w:szCs w:val="21"/>
        </w:rPr>
      </w:pPr>
    </w:p>
    <w:sectPr w:rsidR="00E423BC" w:rsidSect="00E423BC">
      <w:footerReference w:type="default" r:id="rId8"/>
      <w:pgSz w:w="16838" w:h="11906" w:orient="landscape"/>
      <w:pgMar w:top="1701" w:right="1701" w:bottom="1701" w:left="1440"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C9" w:rsidRDefault="004512C9" w:rsidP="00E423BC">
      <w:r>
        <w:separator/>
      </w:r>
    </w:p>
  </w:endnote>
  <w:endnote w:type="continuationSeparator" w:id="1">
    <w:p w:rsidR="004512C9" w:rsidRDefault="004512C9" w:rsidP="00E42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_GB2312">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BC" w:rsidRDefault="00E423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C9" w:rsidRDefault="004512C9" w:rsidP="00E423BC">
      <w:r>
        <w:separator/>
      </w:r>
    </w:p>
  </w:footnote>
  <w:footnote w:type="continuationSeparator" w:id="1">
    <w:p w:rsidR="004512C9" w:rsidRDefault="004512C9" w:rsidP="00E42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092"/>
    <w:multiLevelType w:val="singleLevel"/>
    <w:tmpl w:val="0D4A709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420"/>
  <w:drawingGridVerticalSpacing w:val="159"/>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47A91"/>
    <w:rsid w:val="000849CF"/>
    <w:rsid w:val="00124D85"/>
    <w:rsid w:val="00147A91"/>
    <w:rsid w:val="00164468"/>
    <w:rsid w:val="002845D5"/>
    <w:rsid w:val="003020EE"/>
    <w:rsid w:val="003E43BA"/>
    <w:rsid w:val="004512C9"/>
    <w:rsid w:val="005C2293"/>
    <w:rsid w:val="005F7D91"/>
    <w:rsid w:val="006656C1"/>
    <w:rsid w:val="00887FAC"/>
    <w:rsid w:val="008A06A1"/>
    <w:rsid w:val="0096651A"/>
    <w:rsid w:val="00A62FEF"/>
    <w:rsid w:val="00AC644F"/>
    <w:rsid w:val="00C50A1F"/>
    <w:rsid w:val="00CF5B5E"/>
    <w:rsid w:val="00E423BC"/>
    <w:rsid w:val="00EC59FC"/>
    <w:rsid w:val="04851479"/>
    <w:rsid w:val="049149EB"/>
    <w:rsid w:val="05C54538"/>
    <w:rsid w:val="06AB73EE"/>
    <w:rsid w:val="077D17C0"/>
    <w:rsid w:val="080039A7"/>
    <w:rsid w:val="08457159"/>
    <w:rsid w:val="0846350B"/>
    <w:rsid w:val="08865F3C"/>
    <w:rsid w:val="094010E6"/>
    <w:rsid w:val="0A3E19F1"/>
    <w:rsid w:val="0AAE35A1"/>
    <w:rsid w:val="0ADD4EFD"/>
    <w:rsid w:val="0BDA6539"/>
    <w:rsid w:val="0BE45871"/>
    <w:rsid w:val="0C836299"/>
    <w:rsid w:val="0CC457A9"/>
    <w:rsid w:val="0D263454"/>
    <w:rsid w:val="0D7D2BAE"/>
    <w:rsid w:val="0EAA7F9B"/>
    <w:rsid w:val="0F1B0D68"/>
    <w:rsid w:val="0F6653B5"/>
    <w:rsid w:val="104E38D0"/>
    <w:rsid w:val="13AA6B7F"/>
    <w:rsid w:val="15266D37"/>
    <w:rsid w:val="15661B87"/>
    <w:rsid w:val="15C83C8A"/>
    <w:rsid w:val="17921A52"/>
    <w:rsid w:val="179E0AED"/>
    <w:rsid w:val="1956132B"/>
    <w:rsid w:val="1D654950"/>
    <w:rsid w:val="1DAD5329"/>
    <w:rsid w:val="1E574AD3"/>
    <w:rsid w:val="1EE4752B"/>
    <w:rsid w:val="1EEF4B9E"/>
    <w:rsid w:val="1F162430"/>
    <w:rsid w:val="200B3BCF"/>
    <w:rsid w:val="201D0404"/>
    <w:rsid w:val="20C002A3"/>
    <w:rsid w:val="20F42C8F"/>
    <w:rsid w:val="2140626D"/>
    <w:rsid w:val="21BD3278"/>
    <w:rsid w:val="229A2D53"/>
    <w:rsid w:val="233C3E3C"/>
    <w:rsid w:val="24993599"/>
    <w:rsid w:val="264375D8"/>
    <w:rsid w:val="27BA2C22"/>
    <w:rsid w:val="27D57C88"/>
    <w:rsid w:val="27F14456"/>
    <w:rsid w:val="2922449C"/>
    <w:rsid w:val="294E2E29"/>
    <w:rsid w:val="29CF5E6A"/>
    <w:rsid w:val="2A8D500E"/>
    <w:rsid w:val="2AE83326"/>
    <w:rsid w:val="2B200EA1"/>
    <w:rsid w:val="2B26264B"/>
    <w:rsid w:val="2B6652F8"/>
    <w:rsid w:val="2BFF4A45"/>
    <w:rsid w:val="2D0D6B99"/>
    <w:rsid w:val="2F5B100A"/>
    <w:rsid w:val="30BA63E3"/>
    <w:rsid w:val="31732D47"/>
    <w:rsid w:val="31C07365"/>
    <w:rsid w:val="33391952"/>
    <w:rsid w:val="35082B0A"/>
    <w:rsid w:val="35442827"/>
    <w:rsid w:val="37513EB8"/>
    <w:rsid w:val="37FC6BE0"/>
    <w:rsid w:val="38C504F1"/>
    <w:rsid w:val="38F02EC5"/>
    <w:rsid w:val="3999640B"/>
    <w:rsid w:val="39D11B45"/>
    <w:rsid w:val="3AED792D"/>
    <w:rsid w:val="3C7B4F6C"/>
    <w:rsid w:val="3D3656E3"/>
    <w:rsid w:val="3D5D5217"/>
    <w:rsid w:val="3DE31F0E"/>
    <w:rsid w:val="3E975B2E"/>
    <w:rsid w:val="3FB04332"/>
    <w:rsid w:val="402A3E6C"/>
    <w:rsid w:val="40E70FF2"/>
    <w:rsid w:val="41065348"/>
    <w:rsid w:val="416E531F"/>
    <w:rsid w:val="417E74B7"/>
    <w:rsid w:val="4189784F"/>
    <w:rsid w:val="41A71DC5"/>
    <w:rsid w:val="42304E3A"/>
    <w:rsid w:val="429C37CA"/>
    <w:rsid w:val="42B2147B"/>
    <w:rsid w:val="42B31BFE"/>
    <w:rsid w:val="43CF5E18"/>
    <w:rsid w:val="46237C77"/>
    <w:rsid w:val="463656A6"/>
    <w:rsid w:val="47525A92"/>
    <w:rsid w:val="47A15014"/>
    <w:rsid w:val="48D560F5"/>
    <w:rsid w:val="491D4E5E"/>
    <w:rsid w:val="494F5B02"/>
    <w:rsid w:val="4AA20794"/>
    <w:rsid w:val="4AA8202E"/>
    <w:rsid w:val="4B645E95"/>
    <w:rsid w:val="4C356BCB"/>
    <w:rsid w:val="4C5D71F3"/>
    <w:rsid w:val="4C8362E1"/>
    <w:rsid w:val="4CEF2056"/>
    <w:rsid w:val="4DB27049"/>
    <w:rsid w:val="4DD668C6"/>
    <w:rsid w:val="4E847FC7"/>
    <w:rsid w:val="4F674327"/>
    <w:rsid w:val="4F7276B3"/>
    <w:rsid w:val="51D54C0B"/>
    <w:rsid w:val="52871A53"/>
    <w:rsid w:val="53206CD1"/>
    <w:rsid w:val="537F392F"/>
    <w:rsid w:val="55DA500D"/>
    <w:rsid w:val="56442620"/>
    <w:rsid w:val="56663176"/>
    <w:rsid w:val="56A771F4"/>
    <w:rsid w:val="56FA7716"/>
    <w:rsid w:val="58B3573F"/>
    <w:rsid w:val="59475CC5"/>
    <w:rsid w:val="594A48BB"/>
    <w:rsid w:val="59CB115C"/>
    <w:rsid w:val="5BED0368"/>
    <w:rsid w:val="5CF427F7"/>
    <w:rsid w:val="5D900F80"/>
    <w:rsid w:val="5F00445C"/>
    <w:rsid w:val="5F093A7F"/>
    <w:rsid w:val="5FFA2999"/>
    <w:rsid w:val="604A6D83"/>
    <w:rsid w:val="604F6AC3"/>
    <w:rsid w:val="60A45003"/>
    <w:rsid w:val="61261855"/>
    <w:rsid w:val="6140680B"/>
    <w:rsid w:val="61B54469"/>
    <w:rsid w:val="622C01CD"/>
    <w:rsid w:val="62FE3C0A"/>
    <w:rsid w:val="63294A51"/>
    <w:rsid w:val="64A10E47"/>
    <w:rsid w:val="65322D29"/>
    <w:rsid w:val="661B15F1"/>
    <w:rsid w:val="668D7784"/>
    <w:rsid w:val="671D7C6A"/>
    <w:rsid w:val="6723799C"/>
    <w:rsid w:val="67927FBB"/>
    <w:rsid w:val="67C213B0"/>
    <w:rsid w:val="67FF3017"/>
    <w:rsid w:val="68141FD6"/>
    <w:rsid w:val="685F7F51"/>
    <w:rsid w:val="68715251"/>
    <w:rsid w:val="691123DB"/>
    <w:rsid w:val="6A1D07E9"/>
    <w:rsid w:val="6B1D7D00"/>
    <w:rsid w:val="6BBA1666"/>
    <w:rsid w:val="6C2C4302"/>
    <w:rsid w:val="6C4B20A5"/>
    <w:rsid w:val="6CB04BA5"/>
    <w:rsid w:val="6D440D98"/>
    <w:rsid w:val="6D4A7E1F"/>
    <w:rsid w:val="6DEC34F0"/>
    <w:rsid w:val="6E3D66ED"/>
    <w:rsid w:val="6EC81125"/>
    <w:rsid w:val="6F791C8F"/>
    <w:rsid w:val="708D5CA5"/>
    <w:rsid w:val="70B1137C"/>
    <w:rsid w:val="70B70B66"/>
    <w:rsid w:val="70C41556"/>
    <w:rsid w:val="723522E3"/>
    <w:rsid w:val="74632D90"/>
    <w:rsid w:val="75C4350F"/>
    <w:rsid w:val="75CD1A93"/>
    <w:rsid w:val="76CD01D2"/>
    <w:rsid w:val="7786521E"/>
    <w:rsid w:val="77A16C9F"/>
    <w:rsid w:val="77D939BA"/>
    <w:rsid w:val="78485583"/>
    <w:rsid w:val="78510E63"/>
    <w:rsid w:val="78F20D41"/>
    <w:rsid w:val="790A7224"/>
    <w:rsid w:val="7918278A"/>
    <w:rsid w:val="794C4409"/>
    <w:rsid w:val="795427C5"/>
    <w:rsid w:val="79B97FD3"/>
    <w:rsid w:val="7A8A79FE"/>
    <w:rsid w:val="7B0449CC"/>
    <w:rsid w:val="7BED5869"/>
    <w:rsid w:val="7C224E5E"/>
    <w:rsid w:val="7C3920DA"/>
    <w:rsid w:val="7C78614B"/>
    <w:rsid w:val="7D0071EB"/>
    <w:rsid w:val="7D010E35"/>
    <w:rsid w:val="7DB17EA5"/>
    <w:rsid w:val="7DD0637F"/>
    <w:rsid w:val="7ECD6AF7"/>
    <w:rsid w:val="7F9E7019"/>
    <w:rsid w:val="7FD03D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423B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423B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E423BC"/>
    <w:rPr>
      <w:sz w:val="24"/>
    </w:rPr>
  </w:style>
  <w:style w:type="character" w:styleId="a6">
    <w:name w:val="Hyperlink"/>
    <w:basedOn w:val="a0"/>
    <w:qFormat/>
    <w:rsid w:val="00E423BC"/>
    <w:rPr>
      <w:color w:val="0000FF"/>
      <w:u w:val="single"/>
    </w:rPr>
  </w:style>
  <w:style w:type="table" w:styleId="a7">
    <w:name w:val="Table Grid"/>
    <w:basedOn w:val="a1"/>
    <w:qFormat/>
    <w:rsid w:val="00E42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423BC"/>
    <w:pPr>
      <w:ind w:firstLineChars="200" w:firstLine="420"/>
    </w:pPr>
  </w:style>
  <w:style w:type="character" w:customStyle="1" w:styleId="font21">
    <w:name w:val="font21"/>
    <w:basedOn w:val="a0"/>
    <w:qFormat/>
    <w:rsid w:val="00E423BC"/>
    <w:rPr>
      <w:rFonts w:ascii="华文中宋" w:eastAsia="华文中宋" w:hAnsi="华文中宋" w:cs="华文中宋" w:hint="eastAsia"/>
      <w:color w:val="000000"/>
      <w:sz w:val="40"/>
      <w:szCs w:val="40"/>
      <w:u w:val="none"/>
    </w:rPr>
  </w:style>
  <w:style w:type="character" w:customStyle="1" w:styleId="Char0">
    <w:name w:val="页眉 Char"/>
    <w:basedOn w:val="a0"/>
    <w:link w:val="a4"/>
    <w:uiPriority w:val="99"/>
    <w:semiHidden/>
    <w:qFormat/>
    <w:rsid w:val="00E423BC"/>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423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2</cp:revision>
  <cp:lastPrinted>2018-11-21T01:18:00Z</cp:lastPrinted>
  <dcterms:created xsi:type="dcterms:W3CDTF">2018-11-22T02:01:00Z</dcterms:created>
  <dcterms:modified xsi:type="dcterms:W3CDTF">2018-11-22T02:01:00Z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