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9C" w:rsidRDefault="00377C9C"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：</w:t>
      </w:r>
    </w:p>
    <w:tbl>
      <w:tblPr>
        <w:tblpPr w:leftFromText="180" w:rightFromText="180" w:vertAnchor="page" w:horzAnchor="page" w:tblpX="2002" w:tblpY="2898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"/>
        <w:gridCol w:w="894"/>
        <w:gridCol w:w="795"/>
        <w:gridCol w:w="1200"/>
        <w:gridCol w:w="3540"/>
        <w:gridCol w:w="735"/>
        <w:gridCol w:w="802"/>
      </w:tblGrid>
      <w:tr w:rsidR="00377C9C" w:rsidRPr="000C7CBE" w:rsidTr="000C7CBE">
        <w:trPr>
          <w:trHeight w:val="995"/>
        </w:trPr>
        <w:tc>
          <w:tcPr>
            <w:tcW w:w="556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94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招聘单位</w:t>
            </w:r>
          </w:p>
        </w:tc>
        <w:tc>
          <w:tcPr>
            <w:tcW w:w="79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招聘人数</w:t>
            </w:r>
          </w:p>
        </w:tc>
        <w:tc>
          <w:tcPr>
            <w:tcW w:w="120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招聘</w:t>
            </w:r>
          </w:p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354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73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户籍要求</w:t>
            </w:r>
          </w:p>
        </w:tc>
        <w:tc>
          <w:tcPr>
            <w:tcW w:w="802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性质</w:t>
            </w:r>
          </w:p>
        </w:tc>
      </w:tr>
      <w:tr w:rsidR="00377C9C" w:rsidRPr="000C7CBE" w:rsidTr="000C7CBE">
        <w:tc>
          <w:tcPr>
            <w:tcW w:w="556" w:type="dxa"/>
            <w:vMerge w:val="restart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1</w:t>
            </w:r>
          </w:p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区直医院（区人民医院、</w:t>
            </w:r>
          </w:p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区中医院）</w:t>
            </w:r>
          </w:p>
        </w:tc>
        <w:tc>
          <w:tcPr>
            <w:tcW w:w="79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0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临床</w:t>
            </w:r>
          </w:p>
        </w:tc>
        <w:tc>
          <w:tcPr>
            <w:tcW w:w="354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临床、临床医学</w:t>
            </w:r>
          </w:p>
        </w:tc>
        <w:tc>
          <w:tcPr>
            <w:tcW w:w="735" w:type="dxa"/>
            <w:vMerge w:val="restart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朔州户籍</w:t>
            </w:r>
            <w:r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(</w:t>
            </w:r>
            <w:r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出生地为平鲁</w:t>
            </w:r>
            <w:r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)</w:t>
            </w:r>
          </w:p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差额</w:t>
            </w:r>
          </w:p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事业</w:t>
            </w:r>
          </w:p>
        </w:tc>
      </w:tr>
      <w:tr w:rsidR="00377C9C" w:rsidRPr="000C7CBE" w:rsidTr="000C7CBE">
        <w:tc>
          <w:tcPr>
            <w:tcW w:w="556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检验</w:t>
            </w:r>
          </w:p>
        </w:tc>
        <w:tc>
          <w:tcPr>
            <w:tcW w:w="354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医学检验、医学检验技术</w:t>
            </w:r>
          </w:p>
        </w:tc>
        <w:tc>
          <w:tcPr>
            <w:tcW w:w="735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0C7CBE" w:rsidTr="000C7CBE">
        <w:trPr>
          <w:trHeight w:val="475"/>
        </w:trPr>
        <w:tc>
          <w:tcPr>
            <w:tcW w:w="556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影像</w:t>
            </w:r>
          </w:p>
        </w:tc>
        <w:tc>
          <w:tcPr>
            <w:tcW w:w="354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医学影像、医学影像技术</w:t>
            </w:r>
          </w:p>
        </w:tc>
        <w:tc>
          <w:tcPr>
            <w:tcW w:w="735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0C7CBE" w:rsidTr="000C7CBE">
        <w:trPr>
          <w:trHeight w:val="390"/>
        </w:trPr>
        <w:tc>
          <w:tcPr>
            <w:tcW w:w="556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中医</w:t>
            </w:r>
          </w:p>
        </w:tc>
        <w:tc>
          <w:tcPr>
            <w:tcW w:w="354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中医学类</w:t>
            </w:r>
          </w:p>
        </w:tc>
        <w:tc>
          <w:tcPr>
            <w:tcW w:w="735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0C7CBE" w:rsidTr="000C7CBE">
        <w:trPr>
          <w:trHeight w:val="305"/>
        </w:trPr>
        <w:tc>
          <w:tcPr>
            <w:tcW w:w="556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中西医</w:t>
            </w:r>
          </w:p>
        </w:tc>
        <w:tc>
          <w:tcPr>
            <w:tcW w:w="354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中西医临床、中西医结合</w:t>
            </w:r>
          </w:p>
        </w:tc>
        <w:tc>
          <w:tcPr>
            <w:tcW w:w="735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0C7CBE" w:rsidTr="000C7CBE">
        <w:trPr>
          <w:trHeight w:val="305"/>
        </w:trPr>
        <w:tc>
          <w:tcPr>
            <w:tcW w:w="556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麻醉</w:t>
            </w:r>
          </w:p>
        </w:tc>
        <w:tc>
          <w:tcPr>
            <w:tcW w:w="354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麻醉学</w:t>
            </w:r>
          </w:p>
        </w:tc>
        <w:tc>
          <w:tcPr>
            <w:tcW w:w="735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0C7CBE" w:rsidTr="000C7CBE">
        <w:trPr>
          <w:trHeight w:val="305"/>
        </w:trPr>
        <w:tc>
          <w:tcPr>
            <w:tcW w:w="556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针灸推拿</w:t>
            </w:r>
          </w:p>
        </w:tc>
        <w:tc>
          <w:tcPr>
            <w:tcW w:w="354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针灸推拿学类</w:t>
            </w:r>
          </w:p>
        </w:tc>
        <w:tc>
          <w:tcPr>
            <w:tcW w:w="735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0C7CBE" w:rsidTr="000C7CBE">
        <w:tc>
          <w:tcPr>
            <w:tcW w:w="556" w:type="dxa"/>
            <w:vMerge w:val="restart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94" w:type="dxa"/>
            <w:vMerge w:val="restart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住建</w:t>
            </w:r>
          </w:p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系统</w:t>
            </w:r>
          </w:p>
        </w:tc>
        <w:tc>
          <w:tcPr>
            <w:tcW w:w="79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专技</w:t>
            </w: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54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工程造价、土木工程、环境科学</w:t>
            </w:r>
          </w:p>
        </w:tc>
        <w:tc>
          <w:tcPr>
            <w:tcW w:w="735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全额</w:t>
            </w:r>
          </w:p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事业</w:t>
            </w:r>
          </w:p>
        </w:tc>
      </w:tr>
      <w:tr w:rsidR="00377C9C" w:rsidRPr="000C7CBE" w:rsidTr="000C7CBE">
        <w:tc>
          <w:tcPr>
            <w:tcW w:w="556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专技</w:t>
            </w: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54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城市规划与设计、工业与民用建筑</w:t>
            </w:r>
          </w:p>
        </w:tc>
        <w:tc>
          <w:tcPr>
            <w:tcW w:w="735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0C7CBE" w:rsidTr="000C7CBE">
        <w:tc>
          <w:tcPr>
            <w:tcW w:w="556" w:type="dxa"/>
            <w:vMerge w:val="restart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894" w:type="dxa"/>
            <w:vMerge w:val="restart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区直中学（李林中学、二中、三中、实验中学）</w:t>
            </w:r>
          </w:p>
        </w:tc>
        <w:tc>
          <w:tcPr>
            <w:tcW w:w="79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20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语文</w:t>
            </w:r>
          </w:p>
        </w:tc>
        <w:tc>
          <w:tcPr>
            <w:tcW w:w="3540" w:type="dxa"/>
            <w:vMerge w:val="restart"/>
            <w:vAlign w:val="center"/>
          </w:tcPr>
          <w:p w:rsidR="00377C9C" w:rsidRPr="000C7CBE" w:rsidRDefault="00377C9C" w:rsidP="000C7CBE">
            <w:pPr>
              <w:pStyle w:val="a3"/>
              <w:widowControl/>
              <w:numPr>
                <w:ilvl w:val="0"/>
                <w:numId w:val="1"/>
              </w:numPr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相关及相近专业</w:t>
            </w:r>
          </w:p>
          <w:p w:rsidR="00377C9C" w:rsidRPr="000C7CBE" w:rsidRDefault="00377C9C" w:rsidP="000C7CBE">
            <w:pPr>
              <w:pStyle w:val="a3"/>
              <w:widowControl/>
              <w:numPr>
                <w:ilvl w:val="0"/>
                <w:numId w:val="1"/>
              </w:numPr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取得对应教师资格证</w:t>
            </w:r>
          </w:p>
        </w:tc>
        <w:tc>
          <w:tcPr>
            <w:tcW w:w="735" w:type="dxa"/>
            <w:vMerge w:val="restart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平鲁户籍</w:t>
            </w:r>
          </w:p>
        </w:tc>
        <w:tc>
          <w:tcPr>
            <w:tcW w:w="802" w:type="dxa"/>
            <w:vMerge w:val="restart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全额事业</w:t>
            </w:r>
          </w:p>
        </w:tc>
      </w:tr>
      <w:tr w:rsidR="00377C9C" w:rsidRPr="000C7CBE" w:rsidTr="000C7CBE">
        <w:tc>
          <w:tcPr>
            <w:tcW w:w="556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11</w:t>
            </w:r>
            <w:bookmarkStart w:id="0" w:name="_GoBack"/>
            <w:bookmarkEnd w:id="0"/>
          </w:p>
        </w:tc>
        <w:tc>
          <w:tcPr>
            <w:tcW w:w="120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数学</w:t>
            </w:r>
          </w:p>
        </w:tc>
        <w:tc>
          <w:tcPr>
            <w:tcW w:w="3540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0C7CBE" w:rsidTr="000C7CBE">
        <w:tc>
          <w:tcPr>
            <w:tcW w:w="556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20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3540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0C7CBE" w:rsidTr="000C7CBE">
        <w:tc>
          <w:tcPr>
            <w:tcW w:w="556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0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3540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0C7CBE" w:rsidTr="000C7CBE">
        <w:tc>
          <w:tcPr>
            <w:tcW w:w="556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0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化学</w:t>
            </w:r>
          </w:p>
        </w:tc>
        <w:tc>
          <w:tcPr>
            <w:tcW w:w="3540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0C7CBE" w:rsidTr="000C7CBE">
        <w:tc>
          <w:tcPr>
            <w:tcW w:w="556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历史</w:t>
            </w:r>
          </w:p>
        </w:tc>
        <w:tc>
          <w:tcPr>
            <w:tcW w:w="3540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0C7CBE" w:rsidTr="000C7CBE">
        <w:tc>
          <w:tcPr>
            <w:tcW w:w="556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0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政治</w:t>
            </w:r>
          </w:p>
        </w:tc>
        <w:tc>
          <w:tcPr>
            <w:tcW w:w="3540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0C7CBE" w:rsidTr="000C7CBE">
        <w:tc>
          <w:tcPr>
            <w:tcW w:w="556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20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3540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0C7CBE" w:rsidTr="000C7CBE">
        <w:tc>
          <w:tcPr>
            <w:tcW w:w="556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00" w:type="dxa"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0C7CBE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3540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377C9C" w:rsidRPr="000C7CBE" w:rsidRDefault="00377C9C" w:rsidP="000C7CBE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</w:tbl>
    <w:p w:rsidR="00377C9C" w:rsidRDefault="00377C9C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平鲁区聘用研究生学历人才岗位设置表</w:t>
      </w:r>
    </w:p>
    <w:p w:rsidR="00377C9C" w:rsidRDefault="00377C9C" w:rsidP="009B7285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附件</w:t>
      </w: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377C9C" w:rsidRDefault="00377C9C" w:rsidP="009B7285">
      <w:pPr>
        <w:jc w:val="center"/>
      </w:pPr>
      <w:r>
        <w:rPr>
          <w:rFonts w:ascii="黑体" w:eastAsia="黑体" w:hAnsi="黑体" w:cs="黑体" w:hint="eastAsia"/>
          <w:sz w:val="44"/>
          <w:szCs w:val="44"/>
        </w:rPr>
        <w:t>平鲁区聘用研究生学历人才岗位设置表</w:t>
      </w:r>
    </w:p>
    <w:tbl>
      <w:tblPr>
        <w:tblpPr w:leftFromText="180" w:rightFromText="180" w:vertAnchor="page" w:horzAnchor="page" w:tblpXSpec="center" w:tblpY="2833"/>
        <w:tblOverlap w:val="never"/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887"/>
        <w:gridCol w:w="790"/>
        <w:gridCol w:w="825"/>
        <w:gridCol w:w="4056"/>
        <w:gridCol w:w="645"/>
        <w:gridCol w:w="705"/>
      </w:tblGrid>
      <w:tr w:rsidR="00377C9C" w:rsidRPr="00DA7987" w:rsidTr="00B05325">
        <w:trPr>
          <w:trHeight w:val="90"/>
          <w:jc w:val="center"/>
        </w:trPr>
        <w:tc>
          <w:tcPr>
            <w:tcW w:w="552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87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招聘单位</w:t>
            </w:r>
          </w:p>
        </w:tc>
        <w:tc>
          <w:tcPr>
            <w:tcW w:w="790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招聘人数</w:t>
            </w:r>
          </w:p>
        </w:tc>
        <w:tc>
          <w:tcPr>
            <w:tcW w:w="825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招聘</w:t>
            </w:r>
          </w:p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4056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645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户籍要求</w:t>
            </w:r>
          </w:p>
        </w:tc>
        <w:tc>
          <w:tcPr>
            <w:tcW w:w="705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性质</w:t>
            </w:r>
          </w:p>
        </w:tc>
      </w:tr>
      <w:tr w:rsidR="00377C9C" w:rsidRPr="00DA7987" w:rsidTr="00B05325">
        <w:trPr>
          <w:trHeight w:val="90"/>
          <w:jc w:val="center"/>
        </w:trPr>
        <w:tc>
          <w:tcPr>
            <w:tcW w:w="552" w:type="dxa"/>
            <w:vMerge w:val="restart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887" w:type="dxa"/>
            <w:vMerge w:val="restart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同上</w:t>
            </w:r>
          </w:p>
        </w:tc>
        <w:tc>
          <w:tcPr>
            <w:tcW w:w="790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5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美术</w:t>
            </w:r>
          </w:p>
        </w:tc>
        <w:tc>
          <w:tcPr>
            <w:tcW w:w="4056" w:type="dxa"/>
            <w:vMerge w:val="restart"/>
            <w:vAlign w:val="center"/>
          </w:tcPr>
          <w:p w:rsidR="00377C9C" w:rsidRPr="00DA7987" w:rsidRDefault="00377C9C" w:rsidP="00B05325">
            <w:pPr>
              <w:pStyle w:val="a3"/>
              <w:widowControl/>
              <w:numPr>
                <w:ilvl w:val="0"/>
                <w:numId w:val="1"/>
              </w:numPr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相关及相近专业</w:t>
            </w:r>
          </w:p>
          <w:p w:rsidR="00377C9C" w:rsidRPr="00DA7987" w:rsidRDefault="00377C9C" w:rsidP="00B05325">
            <w:pPr>
              <w:pStyle w:val="a3"/>
              <w:widowControl/>
              <w:numPr>
                <w:ilvl w:val="0"/>
                <w:numId w:val="1"/>
              </w:numPr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取得对应教师资格证</w:t>
            </w:r>
          </w:p>
        </w:tc>
        <w:tc>
          <w:tcPr>
            <w:tcW w:w="645" w:type="dxa"/>
            <w:vMerge w:val="restart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平鲁户籍</w:t>
            </w:r>
          </w:p>
        </w:tc>
        <w:tc>
          <w:tcPr>
            <w:tcW w:w="705" w:type="dxa"/>
            <w:vMerge w:val="restart"/>
            <w:vAlign w:val="center"/>
          </w:tcPr>
          <w:p w:rsidR="00377C9C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全额事业</w:t>
            </w:r>
          </w:p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DA7987" w:rsidTr="00B05325">
        <w:trPr>
          <w:trHeight w:val="90"/>
          <w:jc w:val="center"/>
        </w:trPr>
        <w:tc>
          <w:tcPr>
            <w:tcW w:w="552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体育</w:t>
            </w:r>
          </w:p>
        </w:tc>
        <w:tc>
          <w:tcPr>
            <w:tcW w:w="4056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DA7987" w:rsidTr="00B05325">
        <w:trPr>
          <w:trHeight w:val="90"/>
          <w:jc w:val="center"/>
        </w:trPr>
        <w:tc>
          <w:tcPr>
            <w:tcW w:w="552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音乐</w:t>
            </w:r>
          </w:p>
        </w:tc>
        <w:tc>
          <w:tcPr>
            <w:tcW w:w="4056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DA7987" w:rsidTr="00B05325">
        <w:trPr>
          <w:trHeight w:val="90"/>
          <w:jc w:val="center"/>
        </w:trPr>
        <w:tc>
          <w:tcPr>
            <w:tcW w:w="552" w:type="dxa"/>
            <w:vMerge w:val="restart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887" w:type="dxa"/>
            <w:vMerge w:val="restart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区乡镇事业编</w:t>
            </w:r>
          </w:p>
        </w:tc>
        <w:tc>
          <w:tcPr>
            <w:tcW w:w="790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825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专技</w:t>
            </w: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4056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园艺学、农药学、土壤学、</w:t>
            </w:r>
            <w:r w:rsidRPr="00DA7987">
              <w:rPr>
                <w:rFonts w:ascii="仿宋" w:eastAsia="仿宋" w:hAnsi="仿宋" w:cs="楷体" w:hint="eastAsia"/>
                <w:bCs/>
                <w:color w:val="0000FF"/>
                <w:sz w:val="21"/>
                <w:szCs w:val="21"/>
              </w:rPr>
              <w:t>生物化学与分子生物学、作物遗传育种、林学</w:t>
            </w:r>
          </w:p>
        </w:tc>
        <w:tc>
          <w:tcPr>
            <w:tcW w:w="64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DA7987" w:rsidTr="00B05325">
        <w:trPr>
          <w:trHeight w:val="90"/>
          <w:jc w:val="center"/>
        </w:trPr>
        <w:tc>
          <w:tcPr>
            <w:tcW w:w="552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专技</w:t>
            </w: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4056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矿业工程、机械工程</w:t>
            </w:r>
          </w:p>
        </w:tc>
        <w:tc>
          <w:tcPr>
            <w:tcW w:w="64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DA7987" w:rsidTr="00B05325">
        <w:trPr>
          <w:trHeight w:val="90"/>
          <w:jc w:val="center"/>
        </w:trPr>
        <w:tc>
          <w:tcPr>
            <w:tcW w:w="552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825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专技</w:t>
            </w: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4056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食品加工与安全、食品工程、预防医学</w:t>
            </w:r>
          </w:p>
        </w:tc>
        <w:tc>
          <w:tcPr>
            <w:tcW w:w="64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DA7987" w:rsidTr="00B05325">
        <w:trPr>
          <w:trHeight w:val="90"/>
          <w:jc w:val="center"/>
        </w:trPr>
        <w:tc>
          <w:tcPr>
            <w:tcW w:w="552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825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管理</w:t>
            </w: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4056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/>
                <w:color w:val="000000"/>
                <w:sz w:val="13"/>
                <w:szCs w:val="13"/>
              </w:rPr>
              <w:t>工商管理、市场管理、金融管理、行政管理、</w:t>
            </w:r>
            <w:r w:rsidRPr="00DA7987">
              <w:rPr>
                <w:rFonts w:ascii="仿宋" w:eastAsia="仿宋" w:hAnsi="仿宋" w:cs="楷体" w:hint="eastAsia"/>
                <w:b/>
                <w:color w:val="0000FF"/>
                <w:sz w:val="13"/>
                <w:szCs w:val="13"/>
              </w:rPr>
              <w:t>应用统计、民商法学</w:t>
            </w:r>
          </w:p>
        </w:tc>
        <w:tc>
          <w:tcPr>
            <w:tcW w:w="64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DA7987" w:rsidTr="00B05325">
        <w:trPr>
          <w:trHeight w:val="90"/>
          <w:jc w:val="center"/>
        </w:trPr>
        <w:tc>
          <w:tcPr>
            <w:tcW w:w="552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825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管理</w:t>
            </w: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4056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马克思主义基本原理、中国史、社会工作</w:t>
            </w:r>
          </w:p>
        </w:tc>
        <w:tc>
          <w:tcPr>
            <w:tcW w:w="64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DA7987" w:rsidTr="00B05325">
        <w:trPr>
          <w:trHeight w:val="90"/>
          <w:jc w:val="center"/>
        </w:trPr>
        <w:tc>
          <w:tcPr>
            <w:tcW w:w="552" w:type="dxa"/>
            <w:vMerge w:val="restart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887" w:type="dxa"/>
            <w:vMerge w:val="restart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工业</w:t>
            </w:r>
          </w:p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园区</w:t>
            </w:r>
          </w:p>
        </w:tc>
        <w:tc>
          <w:tcPr>
            <w:tcW w:w="790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825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专技</w:t>
            </w: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4056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/>
                <w:color w:val="000000"/>
                <w:sz w:val="15"/>
                <w:szCs w:val="15"/>
              </w:rPr>
            </w:pPr>
            <w:r w:rsidRPr="00DA7987">
              <w:rPr>
                <w:rFonts w:ascii="仿宋" w:eastAsia="仿宋" w:hAnsi="仿宋" w:cs="楷体" w:hint="eastAsia"/>
                <w:b/>
                <w:color w:val="000000"/>
                <w:sz w:val="15"/>
                <w:szCs w:val="15"/>
              </w:rPr>
              <w:t>工业设计过程、机械电子工程、化工过程机械、化学工程、化学工程与技术、</w:t>
            </w:r>
            <w:r w:rsidRPr="00DA7987">
              <w:rPr>
                <w:rFonts w:ascii="仿宋" w:eastAsia="仿宋" w:hAnsi="仿宋" w:cs="楷体" w:hint="eastAsia"/>
                <w:b/>
                <w:color w:val="0000FF"/>
                <w:sz w:val="15"/>
                <w:szCs w:val="15"/>
              </w:rPr>
              <w:t>机械工程、机械电子工程</w:t>
            </w:r>
          </w:p>
        </w:tc>
        <w:tc>
          <w:tcPr>
            <w:tcW w:w="64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DA7987" w:rsidTr="00B05325">
        <w:trPr>
          <w:trHeight w:val="90"/>
          <w:jc w:val="center"/>
        </w:trPr>
        <w:tc>
          <w:tcPr>
            <w:tcW w:w="552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专技</w:t>
            </w: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4056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/>
                <w:color w:val="000000"/>
                <w:sz w:val="15"/>
                <w:szCs w:val="15"/>
              </w:rPr>
              <w:t>信号与信息处理、电子科学技术、通讯与信息系统</w:t>
            </w:r>
          </w:p>
        </w:tc>
        <w:tc>
          <w:tcPr>
            <w:tcW w:w="64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DA7987" w:rsidTr="00B05325">
        <w:trPr>
          <w:trHeight w:val="90"/>
          <w:jc w:val="center"/>
        </w:trPr>
        <w:tc>
          <w:tcPr>
            <w:tcW w:w="552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专技</w:t>
            </w: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4056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港口海岸及近海工程</w:t>
            </w:r>
          </w:p>
        </w:tc>
        <w:tc>
          <w:tcPr>
            <w:tcW w:w="64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DA7987" w:rsidTr="00B05325">
        <w:trPr>
          <w:trHeight w:val="90"/>
          <w:jc w:val="center"/>
        </w:trPr>
        <w:tc>
          <w:tcPr>
            <w:tcW w:w="552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887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安监局</w:t>
            </w:r>
          </w:p>
        </w:tc>
        <w:tc>
          <w:tcPr>
            <w:tcW w:w="790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825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专技</w:t>
            </w:r>
          </w:p>
        </w:tc>
        <w:tc>
          <w:tcPr>
            <w:tcW w:w="4056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FF"/>
                <w:sz w:val="21"/>
                <w:szCs w:val="21"/>
              </w:rPr>
              <w:t>安全工程</w:t>
            </w: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、分析化学</w:t>
            </w:r>
          </w:p>
        </w:tc>
        <w:tc>
          <w:tcPr>
            <w:tcW w:w="64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DA7987" w:rsidTr="00B05325">
        <w:trPr>
          <w:trHeight w:val="90"/>
          <w:jc w:val="center"/>
        </w:trPr>
        <w:tc>
          <w:tcPr>
            <w:tcW w:w="552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887" w:type="dxa"/>
            <w:vAlign w:val="center"/>
          </w:tcPr>
          <w:p w:rsidR="00377C9C" w:rsidRPr="00DA7987" w:rsidRDefault="00377C9C" w:rsidP="00631869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/>
                <w:color w:val="000000"/>
                <w:sz w:val="15"/>
                <w:szCs w:val="15"/>
              </w:rPr>
              <w:t>综合</w:t>
            </w:r>
            <w:r w:rsidR="00631869" w:rsidRPr="00DA7987">
              <w:rPr>
                <w:rFonts w:ascii="仿宋" w:eastAsia="仿宋" w:hAnsi="仿宋" w:cs="楷体" w:hint="eastAsia"/>
                <w:b/>
                <w:color w:val="000000"/>
                <w:sz w:val="15"/>
                <w:szCs w:val="15"/>
              </w:rPr>
              <w:t>检验</w:t>
            </w:r>
            <w:r w:rsidRPr="00DA7987">
              <w:rPr>
                <w:rFonts w:ascii="仿宋" w:eastAsia="仿宋" w:hAnsi="仿宋" w:cs="楷体" w:hint="eastAsia"/>
                <w:b/>
                <w:color w:val="000000"/>
                <w:sz w:val="15"/>
                <w:szCs w:val="15"/>
              </w:rPr>
              <w:t>检测中心</w:t>
            </w:r>
          </w:p>
        </w:tc>
        <w:tc>
          <w:tcPr>
            <w:tcW w:w="790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5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专技</w:t>
            </w:r>
          </w:p>
        </w:tc>
        <w:tc>
          <w:tcPr>
            <w:tcW w:w="4056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生物科技、生物化学与分子生物学</w:t>
            </w:r>
          </w:p>
        </w:tc>
        <w:tc>
          <w:tcPr>
            <w:tcW w:w="64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DA7987" w:rsidTr="00B05325">
        <w:trPr>
          <w:trHeight w:val="90"/>
          <w:jc w:val="center"/>
        </w:trPr>
        <w:tc>
          <w:tcPr>
            <w:tcW w:w="552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887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住建局</w:t>
            </w:r>
          </w:p>
        </w:tc>
        <w:tc>
          <w:tcPr>
            <w:tcW w:w="790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25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专技</w:t>
            </w:r>
          </w:p>
        </w:tc>
        <w:tc>
          <w:tcPr>
            <w:tcW w:w="4056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园林植物与观赏园林、美术学</w:t>
            </w:r>
          </w:p>
        </w:tc>
        <w:tc>
          <w:tcPr>
            <w:tcW w:w="64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  <w:tr w:rsidR="00377C9C" w:rsidRPr="00DA7987" w:rsidTr="00B05325">
        <w:trPr>
          <w:trHeight w:val="90"/>
          <w:jc w:val="center"/>
        </w:trPr>
        <w:tc>
          <w:tcPr>
            <w:tcW w:w="552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887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环保局</w:t>
            </w:r>
          </w:p>
        </w:tc>
        <w:tc>
          <w:tcPr>
            <w:tcW w:w="790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专技</w:t>
            </w:r>
          </w:p>
        </w:tc>
        <w:tc>
          <w:tcPr>
            <w:tcW w:w="4056" w:type="dxa"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  <w:r w:rsidRPr="00DA7987">
              <w:rPr>
                <w:rFonts w:ascii="仿宋" w:eastAsia="仿宋" w:hAnsi="仿宋" w:cs="楷体" w:hint="eastAsia"/>
                <w:bCs/>
                <w:color w:val="000000"/>
                <w:sz w:val="21"/>
                <w:szCs w:val="21"/>
              </w:rPr>
              <w:t>环境资源保护法学</w:t>
            </w:r>
          </w:p>
        </w:tc>
        <w:tc>
          <w:tcPr>
            <w:tcW w:w="64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377C9C" w:rsidRPr="00DA7987" w:rsidRDefault="00377C9C" w:rsidP="00B05325">
            <w:pPr>
              <w:pStyle w:val="a3"/>
              <w:widowControl/>
              <w:spacing w:beforeAutospacing="0" w:afterAutospacing="0" w:line="600" w:lineRule="exact"/>
              <w:jc w:val="center"/>
              <w:rPr>
                <w:rFonts w:ascii="仿宋" w:eastAsia="仿宋" w:hAnsi="仿宋" w:cs="楷体"/>
                <w:bCs/>
                <w:color w:val="000000"/>
                <w:sz w:val="21"/>
                <w:szCs w:val="21"/>
              </w:rPr>
            </w:pPr>
          </w:p>
        </w:tc>
      </w:tr>
    </w:tbl>
    <w:p w:rsidR="00377C9C" w:rsidRDefault="00377C9C" w:rsidP="009B7285"/>
    <w:p w:rsidR="00377C9C" w:rsidRPr="009B7285" w:rsidRDefault="00377C9C">
      <w:pPr>
        <w:jc w:val="center"/>
      </w:pPr>
    </w:p>
    <w:sectPr w:rsidR="00377C9C" w:rsidRPr="009B7285" w:rsidSect="00C57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BF" w:rsidRDefault="003A18BF" w:rsidP="00631869">
      <w:r>
        <w:separator/>
      </w:r>
    </w:p>
  </w:endnote>
  <w:endnote w:type="continuationSeparator" w:id="1">
    <w:p w:rsidR="003A18BF" w:rsidRDefault="003A18BF" w:rsidP="00631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BF" w:rsidRDefault="003A18BF" w:rsidP="00631869">
      <w:r>
        <w:separator/>
      </w:r>
    </w:p>
  </w:footnote>
  <w:footnote w:type="continuationSeparator" w:id="1">
    <w:p w:rsidR="003A18BF" w:rsidRDefault="003A18BF" w:rsidP="00631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B17C"/>
    <w:multiLevelType w:val="singleLevel"/>
    <w:tmpl w:val="1520B17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9DD43B0"/>
    <w:rsid w:val="00046CBE"/>
    <w:rsid w:val="000C7CBE"/>
    <w:rsid w:val="00107B40"/>
    <w:rsid w:val="00255B88"/>
    <w:rsid w:val="00377C9C"/>
    <w:rsid w:val="003A18BF"/>
    <w:rsid w:val="004D20B6"/>
    <w:rsid w:val="005D7EB9"/>
    <w:rsid w:val="00631869"/>
    <w:rsid w:val="006F0F05"/>
    <w:rsid w:val="007C2B90"/>
    <w:rsid w:val="0082011D"/>
    <w:rsid w:val="009B7285"/>
    <w:rsid w:val="00B05325"/>
    <w:rsid w:val="00C34ED0"/>
    <w:rsid w:val="00C57015"/>
    <w:rsid w:val="00CA6B48"/>
    <w:rsid w:val="00D42B94"/>
    <w:rsid w:val="00DA7987"/>
    <w:rsid w:val="037E49D0"/>
    <w:rsid w:val="0BB97242"/>
    <w:rsid w:val="0DED6E3B"/>
    <w:rsid w:val="2E6D2CF4"/>
    <w:rsid w:val="35197904"/>
    <w:rsid w:val="40C33BC5"/>
    <w:rsid w:val="52ED0B83"/>
    <w:rsid w:val="59DD43B0"/>
    <w:rsid w:val="66B3020B"/>
    <w:rsid w:val="71FF4520"/>
    <w:rsid w:val="7CC0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70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7015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99"/>
    <w:rsid w:val="00C570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locked/>
    <w:rsid w:val="00631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3186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locked/>
    <w:rsid w:val="00631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318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cp:lastPrinted>2018-02-07T07:29:00Z</cp:lastPrinted>
  <dcterms:created xsi:type="dcterms:W3CDTF">2018-02-04T02:10:00Z</dcterms:created>
  <dcterms:modified xsi:type="dcterms:W3CDTF">2018-02-11T03:11:00Z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